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6"/>
      </w:tblGrid>
      <w:tr w:rsidR="002C076A" w14:paraId="15699CFD" w14:textId="77777777" w:rsidTr="00A22620">
        <w:trPr>
          <w:trHeight w:val="129"/>
        </w:trPr>
        <w:tc>
          <w:tcPr>
            <w:tcW w:w="3606" w:type="dxa"/>
          </w:tcPr>
          <w:p w14:paraId="77B92912" w14:textId="389078E2" w:rsidR="00016234" w:rsidRPr="00A22620" w:rsidRDefault="002C076A" w:rsidP="00A22620">
            <w:pPr>
              <w:tabs>
                <w:tab w:val="left" w:pos="1080"/>
              </w:tabs>
              <w:jc w:val="center"/>
              <w:rPr>
                <w:rFonts w:ascii="Times New Roman" w:hAnsi="Times New Roman" w:cs="Times New Roman"/>
                <w:sz w:val="28"/>
                <w:szCs w:val="28"/>
              </w:rPr>
            </w:pPr>
            <w:r w:rsidRPr="002C076A">
              <w:rPr>
                <w:rFonts w:ascii="Times New Roman" w:hAnsi="Times New Roman" w:cs="Times New Roman"/>
                <w:sz w:val="28"/>
                <w:szCs w:val="28"/>
              </w:rPr>
              <w:t xml:space="preserve">Приложение </w:t>
            </w:r>
            <w:r w:rsidR="007305B4">
              <w:rPr>
                <w:rFonts w:ascii="Times New Roman" w:hAnsi="Times New Roman" w:cs="Times New Roman"/>
                <w:sz w:val="28"/>
                <w:szCs w:val="28"/>
              </w:rPr>
              <w:t>10</w:t>
            </w:r>
            <w:r>
              <w:rPr>
                <w:rFonts w:ascii="Times New Roman" w:hAnsi="Times New Roman" w:cs="Times New Roman"/>
                <w:sz w:val="28"/>
                <w:szCs w:val="28"/>
              </w:rPr>
              <w:t xml:space="preserve"> </w:t>
            </w:r>
            <w:r w:rsidRPr="002C076A">
              <w:rPr>
                <w:rFonts w:ascii="Times New Roman" w:hAnsi="Times New Roman" w:cs="Times New Roman"/>
                <w:sz w:val="28"/>
                <w:szCs w:val="28"/>
              </w:rPr>
              <w:t>к приказу</w:t>
            </w:r>
          </w:p>
        </w:tc>
      </w:tr>
      <w:tr w:rsidR="002F07B1" w14:paraId="1A808A64" w14:textId="77777777" w:rsidTr="00A22620">
        <w:trPr>
          <w:trHeight w:val="31"/>
        </w:trPr>
        <w:tc>
          <w:tcPr>
            <w:tcW w:w="3606" w:type="dxa"/>
          </w:tcPr>
          <w:p w14:paraId="492B3AEE" w14:textId="77777777" w:rsidR="002F07B1" w:rsidRPr="002C076A" w:rsidRDefault="002F07B1" w:rsidP="00016234">
            <w:pPr>
              <w:tabs>
                <w:tab w:val="left" w:pos="1080"/>
              </w:tabs>
              <w:jc w:val="center"/>
              <w:rPr>
                <w:rFonts w:ascii="Times New Roman" w:hAnsi="Times New Roman" w:cs="Times New Roman"/>
                <w:sz w:val="28"/>
                <w:szCs w:val="28"/>
              </w:rPr>
            </w:pPr>
          </w:p>
        </w:tc>
      </w:tr>
    </w:tbl>
    <w:p w14:paraId="15C407D9" w14:textId="091417B7" w:rsidR="00EC08ED" w:rsidRDefault="00EC08ED" w:rsidP="00CF160C">
      <w:pPr>
        <w:spacing w:after="0" w:line="240" w:lineRule="auto"/>
        <w:ind w:left="5812" w:hanging="142"/>
        <w:jc w:val="center"/>
        <w:outlineLvl w:val="2"/>
        <w:rPr>
          <w:rFonts w:ascii="Times New Roman" w:eastAsia="Times New Roman" w:hAnsi="Times New Roman" w:cs="Times New Roman"/>
          <w:bCs/>
          <w:sz w:val="28"/>
          <w:szCs w:val="28"/>
          <w:lang w:eastAsia="ru-RU"/>
        </w:rPr>
      </w:pPr>
    </w:p>
    <w:p w14:paraId="41DBF906" w14:textId="1BA9AD28" w:rsidR="00E070C3" w:rsidRDefault="00E070C3" w:rsidP="00E90B6A">
      <w:pPr>
        <w:spacing w:after="0" w:line="240" w:lineRule="auto"/>
        <w:ind w:left="5387" w:hanging="142"/>
        <w:jc w:val="center"/>
        <w:outlineLvl w:val="2"/>
        <w:rPr>
          <w:rFonts w:ascii="Times New Roman" w:eastAsia="Times New Roman" w:hAnsi="Times New Roman" w:cs="Times New Roman"/>
          <w:color w:val="000000"/>
          <w:sz w:val="28"/>
          <w:szCs w:val="28"/>
        </w:rPr>
      </w:pPr>
    </w:p>
    <w:p w14:paraId="65EF2A22" w14:textId="77777777" w:rsidR="00A22620" w:rsidRPr="00A22620" w:rsidRDefault="00A22620" w:rsidP="00A22620">
      <w:pPr>
        <w:spacing w:after="0" w:line="240" w:lineRule="auto"/>
        <w:ind w:left="5387" w:firstLine="283"/>
        <w:jc w:val="center"/>
        <w:outlineLvl w:val="2"/>
        <w:rPr>
          <w:rFonts w:ascii="Times New Roman" w:eastAsia="Times New Roman" w:hAnsi="Times New Roman" w:cs="Times New Roman"/>
          <w:color w:val="000000"/>
          <w:sz w:val="28"/>
          <w:szCs w:val="28"/>
        </w:rPr>
      </w:pPr>
      <w:r w:rsidRPr="00A22620">
        <w:rPr>
          <w:rFonts w:ascii="Times New Roman" w:eastAsia="Times New Roman" w:hAnsi="Times New Roman" w:cs="Times New Roman"/>
          <w:color w:val="000000"/>
          <w:sz w:val="28"/>
          <w:szCs w:val="28"/>
        </w:rPr>
        <w:t>Приложение 10 к приказу</w:t>
      </w:r>
    </w:p>
    <w:p w14:paraId="0EAD66AE" w14:textId="77777777" w:rsidR="00A22620" w:rsidRPr="00A22620" w:rsidRDefault="00A22620" w:rsidP="00A22620">
      <w:pPr>
        <w:spacing w:after="0" w:line="240" w:lineRule="auto"/>
        <w:ind w:left="5387" w:firstLine="283"/>
        <w:jc w:val="center"/>
        <w:outlineLvl w:val="2"/>
        <w:rPr>
          <w:rFonts w:ascii="Times New Roman" w:eastAsia="Times New Roman" w:hAnsi="Times New Roman" w:cs="Times New Roman"/>
          <w:color w:val="000000"/>
          <w:sz w:val="28"/>
          <w:szCs w:val="28"/>
        </w:rPr>
      </w:pPr>
      <w:r w:rsidRPr="00A22620">
        <w:rPr>
          <w:rFonts w:ascii="Times New Roman" w:eastAsia="Times New Roman" w:hAnsi="Times New Roman" w:cs="Times New Roman"/>
          <w:color w:val="000000"/>
          <w:sz w:val="28"/>
          <w:szCs w:val="28"/>
        </w:rPr>
        <w:t>исполняющего обязанности</w:t>
      </w:r>
    </w:p>
    <w:p w14:paraId="2D48CB8C" w14:textId="77777777" w:rsidR="00A22620" w:rsidRPr="00A22620" w:rsidRDefault="00A22620" w:rsidP="00A22620">
      <w:pPr>
        <w:spacing w:after="0" w:line="240" w:lineRule="auto"/>
        <w:ind w:left="5387" w:firstLine="283"/>
        <w:jc w:val="center"/>
        <w:outlineLvl w:val="2"/>
        <w:rPr>
          <w:rFonts w:ascii="Times New Roman" w:eastAsia="Times New Roman" w:hAnsi="Times New Roman" w:cs="Times New Roman"/>
          <w:color w:val="000000"/>
          <w:sz w:val="28"/>
          <w:szCs w:val="28"/>
        </w:rPr>
      </w:pPr>
      <w:r w:rsidRPr="00A22620">
        <w:rPr>
          <w:rFonts w:ascii="Times New Roman" w:eastAsia="Times New Roman" w:hAnsi="Times New Roman" w:cs="Times New Roman"/>
          <w:color w:val="000000"/>
          <w:sz w:val="28"/>
          <w:szCs w:val="28"/>
        </w:rPr>
        <w:t>Министра финансов</w:t>
      </w:r>
    </w:p>
    <w:p w14:paraId="2AED7B08" w14:textId="5CB58563" w:rsidR="00A22620" w:rsidRDefault="00A22620" w:rsidP="00A22620">
      <w:pPr>
        <w:spacing w:after="0" w:line="240" w:lineRule="auto"/>
        <w:ind w:left="5387" w:firstLine="283"/>
        <w:jc w:val="center"/>
        <w:outlineLvl w:val="2"/>
        <w:rPr>
          <w:rFonts w:ascii="Times New Roman" w:eastAsia="Times New Roman" w:hAnsi="Times New Roman" w:cs="Times New Roman"/>
          <w:color w:val="000000"/>
          <w:sz w:val="28"/>
          <w:szCs w:val="28"/>
        </w:rPr>
      </w:pPr>
      <w:r w:rsidRPr="00A22620">
        <w:rPr>
          <w:rFonts w:ascii="Times New Roman" w:eastAsia="Times New Roman" w:hAnsi="Times New Roman" w:cs="Times New Roman"/>
          <w:color w:val="000000"/>
          <w:sz w:val="28"/>
          <w:szCs w:val="28"/>
        </w:rPr>
        <w:t>от 10 июля 2020 года № 665</w:t>
      </w:r>
    </w:p>
    <w:p w14:paraId="3ACB0467" w14:textId="77777777" w:rsidR="00A22620" w:rsidRDefault="00A22620" w:rsidP="00A22620">
      <w:pPr>
        <w:spacing w:after="0" w:line="240" w:lineRule="auto"/>
        <w:ind w:left="5387" w:hanging="142"/>
        <w:jc w:val="center"/>
        <w:outlineLvl w:val="2"/>
        <w:rPr>
          <w:rFonts w:ascii="Times New Roman" w:eastAsia="Times New Roman" w:hAnsi="Times New Roman" w:cs="Times New Roman"/>
          <w:color w:val="000000"/>
          <w:sz w:val="28"/>
          <w:szCs w:val="28"/>
        </w:rPr>
      </w:pPr>
    </w:p>
    <w:p w14:paraId="2EDDE8FA" w14:textId="77777777" w:rsidR="00A22620" w:rsidRDefault="00A22620" w:rsidP="00A22620">
      <w:pPr>
        <w:spacing w:after="0" w:line="240" w:lineRule="auto"/>
        <w:ind w:left="5387" w:hanging="142"/>
        <w:jc w:val="center"/>
        <w:outlineLvl w:val="2"/>
        <w:rPr>
          <w:rFonts w:ascii="Times New Roman" w:eastAsia="Times New Roman" w:hAnsi="Times New Roman" w:cs="Times New Roman"/>
          <w:color w:val="000000"/>
          <w:sz w:val="28"/>
          <w:szCs w:val="28"/>
        </w:rPr>
      </w:pPr>
    </w:p>
    <w:p w14:paraId="0CB329BA" w14:textId="15DC0836" w:rsidR="00E070C3" w:rsidRPr="00D0398A" w:rsidRDefault="00E070C3" w:rsidP="00D0398A">
      <w:pPr>
        <w:spacing w:after="0" w:line="240" w:lineRule="auto"/>
        <w:ind w:firstLine="851"/>
        <w:jc w:val="center"/>
        <w:outlineLvl w:val="2"/>
        <w:rPr>
          <w:rFonts w:ascii="Times New Roman" w:eastAsia="Times New Roman" w:hAnsi="Times New Roman" w:cs="Times New Roman"/>
          <w:b/>
          <w:bCs/>
          <w:color w:val="000000" w:themeColor="text1"/>
          <w:sz w:val="28"/>
          <w:szCs w:val="28"/>
        </w:rPr>
      </w:pPr>
      <w:r w:rsidRPr="00D0398A">
        <w:rPr>
          <w:rFonts w:ascii="Times New Roman" w:eastAsia="Times New Roman" w:hAnsi="Times New Roman" w:cs="Times New Roman"/>
          <w:b/>
          <w:bCs/>
          <w:color w:val="000000" w:themeColor="text1"/>
          <w:sz w:val="28"/>
          <w:szCs w:val="28"/>
        </w:rPr>
        <w:t xml:space="preserve">Правила оказания государственной услуги </w:t>
      </w:r>
      <w:r w:rsidR="00016234">
        <w:rPr>
          <w:rFonts w:ascii="Times New Roman" w:eastAsia="Times New Roman" w:hAnsi="Times New Roman" w:cs="Times New Roman"/>
          <w:b/>
          <w:bCs/>
          <w:color w:val="000000" w:themeColor="text1"/>
          <w:sz w:val="28"/>
          <w:szCs w:val="28"/>
        </w:rPr>
        <w:t>«</w:t>
      </w:r>
      <w:r w:rsidRPr="00D0398A">
        <w:rPr>
          <w:rFonts w:ascii="Times New Roman" w:eastAsia="Times New Roman" w:hAnsi="Times New Roman" w:cs="Times New Roman"/>
          <w:b/>
          <w:bCs/>
          <w:color w:val="000000" w:themeColor="text1"/>
          <w:sz w:val="28"/>
          <w:szCs w:val="28"/>
        </w:rPr>
        <w:t>Принятие предварительных решений о происхождении товаров</w:t>
      </w:r>
      <w:r w:rsidR="00016234">
        <w:rPr>
          <w:rFonts w:ascii="Times New Roman" w:eastAsia="Times New Roman" w:hAnsi="Times New Roman" w:cs="Times New Roman"/>
          <w:b/>
          <w:bCs/>
          <w:color w:val="000000" w:themeColor="text1"/>
          <w:sz w:val="28"/>
          <w:szCs w:val="28"/>
        </w:rPr>
        <w:t>»</w:t>
      </w:r>
    </w:p>
    <w:p w14:paraId="50548323" w14:textId="23F15F99"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 xml:space="preserve"> </w:t>
      </w:r>
    </w:p>
    <w:p w14:paraId="5537A2E4" w14:textId="4DF979E7" w:rsidR="00E070C3" w:rsidRPr="00EE24D7" w:rsidRDefault="00E070C3" w:rsidP="00D0398A">
      <w:pPr>
        <w:spacing w:after="0" w:line="240" w:lineRule="auto"/>
        <w:ind w:firstLine="851"/>
        <w:jc w:val="center"/>
        <w:outlineLvl w:val="2"/>
        <w:rPr>
          <w:rFonts w:ascii="Times New Roman" w:eastAsia="Times New Roman" w:hAnsi="Times New Roman" w:cs="Times New Roman"/>
          <w:b/>
          <w:bCs/>
          <w:color w:val="000000" w:themeColor="text1"/>
          <w:sz w:val="28"/>
          <w:szCs w:val="28"/>
        </w:rPr>
      </w:pPr>
      <w:r w:rsidRPr="00EE24D7">
        <w:rPr>
          <w:rFonts w:ascii="Times New Roman" w:eastAsia="Times New Roman" w:hAnsi="Times New Roman" w:cs="Times New Roman"/>
          <w:b/>
          <w:bCs/>
          <w:color w:val="000000" w:themeColor="text1"/>
          <w:sz w:val="28"/>
          <w:szCs w:val="28"/>
        </w:rPr>
        <w:t>Глава 1. Общие положения</w:t>
      </w:r>
    </w:p>
    <w:p w14:paraId="76C66436" w14:textId="5518BCCA" w:rsidR="004A55E1" w:rsidRDefault="004A55E1" w:rsidP="00D0398A">
      <w:pPr>
        <w:spacing w:after="0" w:line="240" w:lineRule="auto"/>
        <w:ind w:firstLine="851"/>
        <w:jc w:val="center"/>
        <w:outlineLvl w:val="2"/>
        <w:rPr>
          <w:rFonts w:ascii="Times New Roman" w:eastAsia="Times New Roman" w:hAnsi="Times New Roman" w:cs="Times New Roman"/>
          <w:b/>
          <w:bCs/>
          <w:color w:val="000000" w:themeColor="text1"/>
          <w:sz w:val="28"/>
          <w:szCs w:val="28"/>
        </w:rPr>
      </w:pPr>
    </w:p>
    <w:p w14:paraId="310F7F27" w14:textId="77777777" w:rsidR="00EE24D7" w:rsidRPr="00EE24D7" w:rsidRDefault="00EE24D7" w:rsidP="00D0398A">
      <w:pPr>
        <w:spacing w:after="0" w:line="240" w:lineRule="auto"/>
        <w:ind w:firstLine="851"/>
        <w:jc w:val="center"/>
        <w:outlineLvl w:val="2"/>
        <w:rPr>
          <w:rFonts w:ascii="Times New Roman" w:eastAsia="Times New Roman" w:hAnsi="Times New Roman" w:cs="Times New Roman"/>
          <w:b/>
          <w:bCs/>
          <w:color w:val="000000" w:themeColor="text1"/>
          <w:sz w:val="28"/>
          <w:szCs w:val="28"/>
        </w:rPr>
      </w:pPr>
    </w:p>
    <w:p w14:paraId="5F4E5F55" w14:textId="56F8BC9E" w:rsidR="00AC0293" w:rsidRDefault="00AC0293" w:rsidP="00D0398A">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1.  Настоящие Правила оказания государственной услуги «Принятие предварительных решений о происхождении товаров» (далее – Правила) разработаны в соответствии с подпунктом 1) статьи 10 Закона Республики Казахстан «О государственных  и социально ответственных услугах» (далее – Закон) и определяют порядок оказания государственной услуги «Принятие предварительных решений о происхождении товаров»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Астана, Алматы и Шымкент (далее –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w:t>
      </w:r>
      <w:r w:rsidR="00E070C3" w:rsidRPr="00D0398A">
        <w:rPr>
          <w:rFonts w:ascii="Times New Roman" w:eastAsia="Times New Roman" w:hAnsi="Times New Roman" w:cs="Times New Roman"/>
          <w:color w:val="000000" w:themeColor="text1"/>
          <w:sz w:val="28"/>
          <w:szCs w:val="28"/>
          <w:lang w:val="en-US"/>
        </w:rPr>
        <w:t>     </w:t>
      </w:r>
      <w:r w:rsidR="00E070C3" w:rsidRPr="00D0398A">
        <w:rPr>
          <w:rFonts w:ascii="Times New Roman" w:eastAsia="Times New Roman" w:hAnsi="Times New Roman" w:cs="Times New Roman"/>
          <w:color w:val="000000" w:themeColor="text1"/>
          <w:sz w:val="28"/>
          <w:szCs w:val="28"/>
        </w:rPr>
        <w:t xml:space="preserve"> </w:t>
      </w:r>
    </w:p>
    <w:p w14:paraId="4F9F51D8" w14:textId="26A6927C"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2. Государственная услуга оказывается физическим и юридическим лицам (далее – </w:t>
      </w:r>
      <w:proofErr w:type="spellStart"/>
      <w:r w:rsidRPr="00D0398A">
        <w:rPr>
          <w:rFonts w:ascii="Times New Roman" w:eastAsia="Times New Roman" w:hAnsi="Times New Roman" w:cs="Times New Roman"/>
          <w:color w:val="000000" w:themeColor="text1"/>
          <w:sz w:val="28"/>
          <w:szCs w:val="28"/>
        </w:rPr>
        <w:t>услугополучатель</w:t>
      </w:r>
      <w:proofErr w:type="spellEnd"/>
      <w:r w:rsidRPr="00D0398A">
        <w:rPr>
          <w:rFonts w:ascii="Times New Roman" w:eastAsia="Times New Roman" w:hAnsi="Times New Roman" w:cs="Times New Roman"/>
          <w:color w:val="000000" w:themeColor="text1"/>
          <w:sz w:val="28"/>
          <w:szCs w:val="28"/>
        </w:rPr>
        <w:t>).</w:t>
      </w:r>
    </w:p>
    <w:p w14:paraId="6A5121BE" w14:textId="77777777" w:rsidR="00AC0293" w:rsidRDefault="00AC0293" w:rsidP="00D0398A">
      <w:pPr>
        <w:spacing w:after="0" w:line="240" w:lineRule="auto"/>
        <w:ind w:firstLine="851"/>
        <w:jc w:val="both"/>
        <w:outlineLvl w:val="2"/>
        <w:rPr>
          <w:rFonts w:ascii="Times New Roman" w:eastAsia="Times New Roman" w:hAnsi="Times New Roman" w:cs="Times New Roman"/>
          <w:bCs/>
          <w:color w:val="000000" w:themeColor="text1"/>
          <w:sz w:val="28"/>
          <w:szCs w:val="28"/>
        </w:rPr>
      </w:pPr>
    </w:p>
    <w:p w14:paraId="2E13A71C" w14:textId="083B253B" w:rsidR="00E070C3" w:rsidRDefault="00E070C3" w:rsidP="00AC0293">
      <w:pPr>
        <w:spacing w:after="0" w:line="240" w:lineRule="auto"/>
        <w:ind w:firstLine="851"/>
        <w:jc w:val="center"/>
        <w:outlineLvl w:val="2"/>
        <w:rPr>
          <w:rFonts w:ascii="Times New Roman" w:eastAsia="Times New Roman" w:hAnsi="Times New Roman" w:cs="Times New Roman"/>
          <w:b/>
          <w:bCs/>
          <w:color w:val="000000" w:themeColor="text1"/>
          <w:sz w:val="28"/>
          <w:szCs w:val="28"/>
        </w:rPr>
      </w:pPr>
      <w:r w:rsidRPr="00EE24D7">
        <w:rPr>
          <w:rFonts w:ascii="Times New Roman" w:eastAsia="Times New Roman" w:hAnsi="Times New Roman" w:cs="Times New Roman"/>
          <w:b/>
          <w:bCs/>
          <w:color w:val="000000" w:themeColor="text1"/>
          <w:sz w:val="28"/>
          <w:szCs w:val="28"/>
        </w:rPr>
        <w:t>Глава 2. Порядок оказания государственной услуги</w:t>
      </w:r>
    </w:p>
    <w:p w14:paraId="600FEF52" w14:textId="77777777" w:rsidR="00EE24D7" w:rsidRPr="00EE24D7" w:rsidRDefault="00EE24D7" w:rsidP="00AC0293">
      <w:pPr>
        <w:spacing w:after="0" w:line="240" w:lineRule="auto"/>
        <w:ind w:firstLine="851"/>
        <w:jc w:val="center"/>
        <w:outlineLvl w:val="2"/>
        <w:rPr>
          <w:rFonts w:ascii="Times New Roman" w:eastAsia="Times New Roman" w:hAnsi="Times New Roman" w:cs="Times New Roman"/>
          <w:b/>
          <w:bCs/>
          <w:color w:val="000000" w:themeColor="text1"/>
          <w:sz w:val="28"/>
          <w:szCs w:val="28"/>
        </w:rPr>
      </w:pPr>
    </w:p>
    <w:p w14:paraId="22BD0ABA" w14:textId="77777777" w:rsidR="00AC0293" w:rsidRPr="00016234"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p>
    <w:p w14:paraId="5015DCD5"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3. Прием заявления и выдача результата оказания государственной услуги осуществляются:</w:t>
      </w:r>
    </w:p>
    <w:p w14:paraId="71C5A860"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1) через некоммерческое акционерное общество «Государственная корпорация «Правительство для граждан» (далее – Государственная корпорация);</w:t>
      </w:r>
    </w:p>
    <w:p w14:paraId="46D95247"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2) посредством веб-портала «цифрового правительства» www.egov.kz (далее – портал).</w:t>
      </w:r>
    </w:p>
    <w:p w14:paraId="1A363ABF"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Перечень основных требований к оказанию государственной услуги «Принятие предварительных решений о происхождении товаров» (далее – Перечень), изложен в приложении 1 к настоящим Правилам.</w:t>
      </w:r>
    </w:p>
    <w:p w14:paraId="2D7879C5"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представлении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документов к </w:t>
      </w:r>
      <w:proofErr w:type="spellStart"/>
      <w:r w:rsidRPr="00AC0293">
        <w:rPr>
          <w:rFonts w:ascii="Times New Roman" w:eastAsia="Times New Roman" w:hAnsi="Times New Roman" w:cs="Times New Roman"/>
          <w:color w:val="000000" w:themeColor="text1"/>
          <w:sz w:val="28"/>
          <w:szCs w:val="28"/>
        </w:rPr>
        <w:t>услугодателю</w:t>
      </w:r>
      <w:proofErr w:type="spellEnd"/>
      <w:r w:rsidRPr="00AC0293">
        <w:rPr>
          <w:rFonts w:ascii="Times New Roman" w:eastAsia="Times New Roman" w:hAnsi="Times New Roman" w:cs="Times New Roman"/>
          <w:color w:val="000000" w:themeColor="text1"/>
          <w:sz w:val="28"/>
          <w:szCs w:val="28"/>
        </w:rPr>
        <w:t xml:space="preserve"> в электронном виде – заявление в форме электронного документа, </w:t>
      </w:r>
      <w:r w:rsidRPr="00AC0293">
        <w:rPr>
          <w:rFonts w:ascii="Times New Roman" w:eastAsia="Times New Roman" w:hAnsi="Times New Roman" w:cs="Times New Roman"/>
          <w:color w:val="000000" w:themeColor="text1"/>
          <w:sz w:val="28"/>
          <w:szCs w:val="28"/>
        </w:rPr>
        <w:lastRenderedPageBreak/>
        <w:t xml:space="preserve">удостоверенного электронной цифровой подписью (далее – ЭЦП) </w:t>
      </w:r>
      <w:proofErr w:type="spellStart"/>
      <w:r w:rsidRPr="00AC0293">
        <w:rPr>
          <w:rFonts w:ascii="Times New Roman" w:eastAsia="Times New Roman" w:hAnsi="Times New Roman" w:cs="Times New Roman"/>
          <w:color w:val="000000" w:themeColor="text1"/>
          <w:sz w:val="28"/>
          <w:szCs w:val="28"/>
        </w:rPr>
        <w:t>услугополучателя</w:t>
      </w:r>
      <w:proofErr w:type="spellEnd"/>
      <w:r w:rsidRPr="00AC0293">
        <w:rPr>
          <w:rFonts w:ascii="Times New Roman" w:eastAsia="Times New Roman" w:hAnsi="Times New Roman" w:cs="Times New Roman"/>
          <w:color w:val="000000" w:themeColor="text1"/>
          <w:sz w:val="28"/>
          <w:szCs w:val="28"/>
        </w:rPr>
        <w:t xml:space="preserve"> принимается посредством цифровых систем, указанных в настоящем пункте.</w:t>
      </w:r>
    </w:p>
    <w:p w14:paraId="01E43FE1"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Для получения государственной услуги </w:t>
      </w:r>
      <w:proofErr w:type="spellStart"/>
      <w:r w:rsidRPr="00AC0293">
        <w:rPr>
          <w:rFonts w:ascii="Times New Roman" w:eastAsia="Times New Roman" w:hAnsi="Times New Roman" w:cs="Times New Roman"/>
          <w:color w:val="000000" w:themeColor="text1"/>
          <w:sz w:val="28"/>
          <w:szCs w:val="28"/>
        </w:rPr>
        <w:t>услугополучатели</w:t>
      </w:r>
      <w:proofErr w:type="spellEnd"/>
      <w:r w:rsidRPr="00AC0293">
        <w:rPr>
          <w:rFonts w:ascii="Times New Roman" w:eastAsia="Times New Roman" w:hAnsi="Times New Roman" w:cs="Times New Roman"/>
          <w:color w:val="000000" w:themeColor="text1"/>
          <w:sz w:val="28"/>
          <w:szCs w:val="28"/>
        </w:rPr>
        <w:t xml:space="preserve"> представляют пакет документов, предусмотренных пунктом 8 Перечня, согласно приложению 1 к настоящим Правилам. </w:t>
      </w:r>
    </w:p>
    <w:p w14:paraId="2C734EE4" w14:textId="41669E18"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Сведения о документах, удостоверяющих личность, содержащихся в государственных цифровых системах,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 xml:space="preserve"> и (или) работник Государственной корпорации получает из соответствующих государственных </w:t>
      </w:r>
      <w:r w:rsidR="000E3FE7">
        <w:rPr>
          <w:rFonts w:ascii="Times New Roman" w:eastAsia="Times New Roman" w:hAnsi="Times New Roman" w:cs="Times New Roman"/>
          <w:color w:val="000000" w:themeColor="text1"/>
          <w:sz w:val="28"/>
          <w:szCs w:val="28"/>
        </w:rPr>
        <w:t>цифровых</w:t>
      </w:r>
      <w:r w:rsidRPr="00AC0293">
        <w:rPr>
          <w:rFonts w:ascii="Times New Roman" w:eastAsia="Times New Roman" w:hAnsi="Times New Roman" w:cs="Times New Roman"/>
          <w:color w:val="000000" w:themeColor="text1"/>
          <w:sz w:val="28"/>
          <w:szCs w:val="28"/>
        </w:rPr>
        <w:t xml:space="preserve"> систем посредством портала в форме электронных документов, удостоверенных ЭЦП уполномоченных должностных лиц.</w:t>
      </w:r>
    </w:p>
    <w:p w14:paraId="5EA6447D"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Истребование от </w:t>
      </w:r>
      <w:proofErr w:type="spellStart"/>
      <w:r w:rsidRPr="00AC0293">
        <w:rPr>
          <w:rFonts w:ascii="Times New Roman" w:eastAsia="Times New Roman" w:hAnsi="Times New Roman" w:cs="Times New Roman"/>
          <w:color w:val="000000" w:themeColor="text1"/>
          <w:sz w:val="28"/>
          <w:szCs w:val="28"/>
        </w:rPr>
        <w:t>услугополучателей</w:t>
      </w:r>
      <w:proofErr w:type="spellEnd"/>
      <w:r w:rsidRPr="00AC0293">
        <w:rPr>
          <w:rFonts w:ascii="Times New Roman" w:eastAsia="Times New Roman" w:hAnsi="Times New Roman" w:cs="Times New Roman"/>
          <w:color w:val="000000" w:themeColor="text1"/>
          <w:sz w:val="28"/>
          <w:szCs w:val="28"/>
        </w:rPr>
        <w:t xml:space="preserve"> документов и сведений, которые содержатся в цифровых системах, не допускается.</w:t>
      </w:r>
    </w:p>
    <w:p w14:paraId="2B9E6114"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обращении в Государственную корпорацию, при предоставлении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неполного пакета документов, предусмотренных пунктом 8 Перечня, согласно приложению 1 к настоящим Правилам, а также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настоящим Правилам.</w:t>
      </w:r>
    </w:p>
    <w:p w14:paraId="75FF04CB" w14:textId="412673E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приеме документов через Государственную корпорацию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 xml:space="preserve"> выдается электронная расписка о приеме соответствующих документов от заявителя, в которой указывается перечень принятых документов, фамилия, имя и отчество </w:t>
      </w:r>
      <w:r w:rsidR="00EF1BBD" w:rsidRPr="00EF1BBD">
        <w:rPr>
          <w:rFonts w:ascii="Times New Roman" w:eastAsia="Times New Roman" w:hAnsi="Times New Roman" w:cs="Times New Roman"/>
          <w:color w:val="000000" w:themeColor="text1"/>
          <w:sz w:val="28"/>
          <w:szCs w:val="28"/>
        </w:rPr>
        <w:t>(если оно указано в документе, удостоверяющем личность)</w:t>
      </w:r>
      <w:r w:rsidR="00EF1BBD">
        <w:rPr>
          <w:rFonts w:ascii="Times New Roman" w:eastAsia="Times New Roman" w:hAnsi="Times New Roman" w:cs="Times New Roman"/>
          <w:color w:val="000000" w:themeColor="text1"/>
          <w:sz w:val="28"/>
          <w:szCs w:val="28"/>
        </w:rPr>
        <w:t xml:space="preserve"> </w:t>
      </w:r>
      <w:r w:rsidRPr="00AC0293">
        <w:rPr>
          <w:rFonts w:ascii="Times New Roman" w:eastAsia="Times New Roman" w:hAnsi="Times New Roman" w:cs="Times New Roman"/>
          <w:color w:val="000000" w:themeColor="text1"/>
          <w:sz w:val="28"/>
          <w:szCs w:val="28"/>
        </w:rPr>
        <w:t>работника, принявшего заявление, дата и время подачи заявления, а также дата выдачи готовых документов, по обращению заявителя расписка выдается в бумажном формате.</w:t>
      </w:r>
    </w:p>
    <w:p w14:paraId="5367D95B"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При оказании государственной услуги через Государственную корпорацию на бумажном носителе, день приема заявлений и документов не входит в срок оказания государственной услуги.</w:t>
      </w:r>
    </w:p>
    <w:p w14:paraId="520A4A67"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обращении через портал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 xml:space="preserve"> направляется статус о принятии запроса для оказания государственной услуги.</w:t>
      </w:r>
    </w:p>
    <w:p w14:paraId="6FD54328"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представлении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документов в Государственную корпорацию – работник Государственной корпорации принимает, проверяет документы, представленные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и принятые документы направляет </w:t>
      </w:r>
      <w:proofErr w:type="spellStart"/>
      <w:r w:rsidRPr="00AC0293">
        <w:rPr>
          <w:rFonts w:ascii="Times New Roman" w:eastAsia="Times New Roman" w:hAnsi="Times New Roman" w:cs="Times New Roman"/>
          <w:color w:val="000000" w:themeColor="text1"/>
          <w:sz w:val="28"/>
          <w:szCs w:val="28"/>
        </w:rPr>
        <w:t>услугодателю</w:t>
      </w:r>
      <w:proofErr w:type="spellEnd"/>
      <w:r w:rsidRPr="00AC0293">
        <w:rPr>
          <w:rFonts w:ascii="Times New Roman" w:eastAsia="Times New Roman" w:hAnsi="Times New Roman" w:cs="Times New Roman"/>
          <w:color w:val="000000" w:themeColor="text1"/>
          <w:sz w:val="28"/>
          <w:szCs w:val="28"/>
        </w:rPr>
        <w:t xml:space="preserve"> через курьерскую связь.</w:t>
      </w:r>
    </w:p>
    <w:p w14:paraId="637E4B64"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Структурное подразделение </w:t>
      </w:r>
      <w:proofErr w:type="spellStart"/>
      <w:r w:rsidRPr="00AC0293">
        <w:rPr>
          <w:rFonts w:ascii="Times New Roman" w:eastAsia="Times New Roman" w:hAnsi="Times New Roman" w:cs="Times New Roman"/>
          <w:color w:val="000000" w:themeColor="text1"/>
          <w:sz w:val="28"/>
          <w:szCs w:val="28"/>
        </w:rPr>
        <w:t>услугодателя</w:t>
      </w:r>
      <w:proofErr w:type="spellEnd"/>
      <w:r w:rsidRPr="00AC0293">
        <w:rPr>
          <w:rFonts w:ascii="Times New Roman" w:eastAsia="Times New Roman" w:hAnsi="Times New Roman" w:cs="Times New Roman"/>
          <w:color w:val="000000" w:themeColor="text1"/>
          <w:sz w:val="28"/>
          <w:szCs w:val="28"/>
        </w:rPr>
        <w:t xml:space="preserve">, ответственное за прием документов, в день поступления документов осуществляет прием, проверку представленных документов и регистрацию (при обращении </w:t>
      </w:r>
      <w:proofErr w:type="spellStart"/>
      <w:r w:rsidRPr="00AC0293">
        <w:rPr>
          <w:rFonts w:ascii="Times New Roman" w:eastAsia="Times New Roman" w:hAnsi="Times New Roman" w:cs="Times New Roman"/>
          <w:color w:val="000000" w:themeColor="text1"/>
          <w:sz w:val="28"/>
          <w:szCs w:val="28"/>
        </w:rPr>
        <w:t>услугополучателя</w:t>
      </w:r>
      <w:proofErr w:type="spellEnd"/>
      <w:r w:rsidRPr="00AC0293">
        <w:rPr>
          <w:rFonts w:ascii="Times New Roman" w:eastAsia="Times New Roman" w:hAnsi="Times New Roman" w:cs="Times New Roman"/>
          <w:color w:val="000000" w:themeColor="text1"/>
          <w:sz w:val="28"/>
          <w:szCs w:val="28"/>
        </w:rPr>
        <w:t xml:space="preserve">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выдача результатов оказания государственной услуги осуществляется следующим рабочим днем).</w:t>
      </w:r>
    </w:p>
    <w:p w14:paraId="7F1F30E3"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lastRenderedPageBreak/>
        <w:t xml:space="preserve">При наличии оснований, предусмотренных в пункте 9 Перечня к оказанию государственной услуги,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 xml:space="preserve"> уведомляет </w:t>
      </w:r>
      <w:proofErr w:type="spellStart"/>
      <w:r w:rsidRPr="00AC0293">
        <w:rPr>
          <w:rFonts w:ascii="Times New Roman" w:eastAsia="Times New Roman" w:hAnsi="Times New Roman" w:cs="Times New Roman"/>
          <w:color w:val="000000" w:themeColor="text1"/>
          <w:sz w:val="28"/>
          <w:szCs w:val="28"/>
        </w:rPr>
        <w:t>услугополучателя</w:t>
      </w:r>
      <w:proofErr w:type="spellEnd"/>
      <w:r w:rsidRPr="00AC0293">
        <w:rPr>
          <w:rFonts w:ascii="Times New Roman" w:eastAsia="Times New Roman" w:hAnsi="Times New Roman" w:cs="Times New Roman"/>
          <w:color w:val="000000" w:themeColor="text1"/>
          <w:sz w:val="28"/>
          <w:szCs w:val="28"/>
        </w:rPr>
        <w:t xml:space="preserve">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 xml:space="preserve"> позицию по предварительному решению.</w:t>
      </w:r>
    </w:p>
    <w:p w14:paraId="6AA37471"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proofErr w:type="spellStart"/>
      <w:r w:rsidRPr="00AC0293">
        <w:rPr>
          <w:rFonts w:ascii="Times New Roman" w:eastAsia="Times New Roman" w:hAnsi="Times New Roman" w:cs="Times New Roman"/>
          <w:color w:val="000000" w:themeColor="text1"/>
          <w:sz w:val="28"/>
          <w:szCs w:val="28"/>
        </w:rPr>
        <w:t>Услугополучатель</w:t>
      </w:r>
      <w:proofErr w:type="spellEnd"/>
      <w:r w:rsidRPr="00AC0293">
        <w:rPr>
          <w:rFonts w:ascii="Times New Roman" w:eastAsia="Times New Roman" w:hAnsi="Times New Roman" w:cs="Times New Roman"/>
          <w:color w:val="000000" w:themeColor="text1"/>
          <w:sz w:val="28"/>
          <w:szCs w:val="28"/>
        </w:rPr>
        <w:t xml:space="preserve"> уведомляется </w:t>
      </w:r>
      <w:proofErr w:type="spellStart"/>
      <w:r w:rsidRPr="00AC0293">
        <w:rPr>
          <w:rFonts w:ascii="Times New Roman" w:eastAsia="Times New Roman" w:hAnsi="Times New Roman" w:cs="Times New Roman"/>
          <w:color w:val="000000" w:themeColor="text1"/>
          <w:sz w:val="28"/>
          <w:szCs w:val="28"/>
        </w:rPr>
        <w:t>услугодателем</w:t>
      </w:r>
      <w:proofErr w:type="spellEnd"/>
      <w:r w:rsidRPr="00AC0293">
        <w:rPr>
          <w:rFonts w:ascii="Times New Roman" w:eastAsia="Times New Roman" w:hAnsi="Times New Roman" w:cs="Times New Roman"/>
          <w:color w:val="000000" w:themeColor="text1"/>
          <w:sz w:val="28"/>
          <w:szCs w:val="28"/>
        </w:rPr>
        <w:t xml:space="preserve">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направления уведомления. </w:t>
      </w:r>
    </w:p>
    <w:p w14:paraId="1BB6F62F"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По результатам заслушивания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 xml:space="preserve"> принимает решение об оказании либо отказе в оказании государственной услуги в случае, если заслушивание с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не состоялось.</w:t>
      </w:r>
    </w:p>
    <w:p w14:paraId="550F2876"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При установлении факта полноты представленных документов, работник, ответственный за обработку рассматривает заявление:</w:t>
      </w:r>
    </w:p>
    <w:p w14:paraId="41902A55"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1) не позднее 20 (двадцати) рабочих дней со дня регистрации заявления о принятии предварительного решения о происхождении товара – при принятии предварительного решение о происхождении товара;</w:t>
      </w:r>
    </w:p>
    <w:p w14:paraId="52B4D532"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2) в течение 5 (пяти) рабочих дней со дня поступления заявления в произвольной форме – при выдаче дубликата предварительного решения о происхождении товара.</w:t>
      </w:r>
    </w:p>
    <w:p w14:paraId="7E63C297"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 </w:t>
      </w:r>
    </w:p>
    <w:p w14:paraId="542D1C7B"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Течение срока приостанавливается:</w:t>
      </w:r>
    </w:p>
    <w:p w14:paraId="61AA7DD0"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1) со дня направления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 xml:space="preserve"> запроса о необходимости представления дополнительной информации либо уведомления в соответствии со статьей 62 Кодекса Республики Казахстан «О таможенном регулировании в Республике Казахстан» (далее - Таможенный Кодекс);</w:t>
      </w:r>
    </w:p>
    <w:p w14:paraId="64A97A50"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2) со дня приостановления течения срока таможенной экспертизы по основаниям, предусмотренным статьей 468 Таможенного Кодекса.</w:t>
      </w:r>
    </w:p>
    <w:p w14:paraId="54C64287"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Направление запроса о необходимости представления дополнительной информации </w:t>
      </w:r>
      <w:proofErr w:type="spellStart"/>
      <w:r w:rsidRPr="00AC0293">
        <w:rPr>
          <w:rFonts w:ascii="Times New Roman" w:eastAsia="Times New Roman" w:hAnsi="Times New Roman" w:cs="Times New Roman"/>
          <w:color w:val="000000" w:themeColor="text1"/>
          <w:sz w:val="28"/>
          <w:szCs w:val="28"/>
        </w:rPr>
        <w:t>услугодателем</w:t>
      </w:r>
      <w:proofErr w:type="spellEnd"/>
      <w:r w:rsidRPr="00AC0293">
        <w:rPr>
          <w:rFonts w:ascii="Times New Roman" w:eastAsia="Times New Roman" w:hAnsi="Times New Roman" w:cs="Times New Roman"/>
          <w:color w:val="000000" w:themeColor="text1"/>
          <w:sz w:val="28"/>
          <w:szCs w:val="28"/>
        </w:rPr>
        <w:t xml:space="preserve"> </w:t>
      </w:r>
      <w:proofErr w:type="spellStart"/>
      <w:r w:rsidRPr="00AC0293">
        <w:rPr>
          <w:rFonts w:ascii="Times New Roman" w:eastAsia="Times New Roman" w:hAnsi="Times New Roman" w:cs="Times New Roman"/>
          <w:color w:val="000000" w:themeColor="text1"/>
          <w:sz w:val="28"/>
          <w:szCs w:val="28"/>
        </w:rPr>
        <w:t>услугоплучателю</w:t>
      </w:r>
      <w:proofErr w:type="spellEnd"/>
      <w:r w:rsidRPr="00AC0293">
        <w:rPr>
          <w:rFonts w:ascii="Times New Roman" w:eastAsia="Times New Roman" w:hAnsi="Times New Roman" w:cs="Times New Roman"/>
          <w:color w:val="000000" w:themeColor="text1"/>
          <w:sz w:val="28"/>
          <w:szCs w:val="28"/>
        </w:rPr>
        <w:t xml:space="preserve">, а также срок предоставления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 xml:space="preserve"> такой информации предусмотрен пунктом 4 статьи 61 Таможенного Кодекса. Срок исчисления государственной услуги возобновляется с даты завершения основания, послужившего основанием для его приостановления. </w:t>
      </w:r>
    </w:p>
    <w:p w14:paraId="54F30B5C"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обращении на портал результат оказания государственной услуги направляется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 xml:space="preserve"> в форме электронного документа, удостоверенного ЭЦП должностного лица </w:t>
      </w:r>
      <w:proofErr w:type="spellStart"/>
      <w:r w:rsidRPr="00AC0293">
        <w:rPr>
          <w:rFonts w:ascii="Times New Roman" w:eastAsia="Times New Roman" w:hAnsi="Times New Roman" w:cs="Times New Roman"/>
          <w:color w:val="000000" w:themeColor="text1"/>
          <w:sz w:val="28"/>
          <w:szCs w:val="28"/>
        </w:rPr>
        <w:t>услугодателя</w:t>
      </w:r>
      <w:proofErr w:type="spellEnd"/>
      <w:r w:rsidRPr="00AC0293">
        <w:rPr>
          <w:rFonts w:ascii="Times New Roman" w:eastAsia="Times New Roman" w:hAnsi="Times New Roman" w:cs="Times New Roman"/>
          <w:color w:val="000000" w:themeColor="text1"/>
          <w:sz w:val="28"/>
          <w:szCs w:val="28"/>
        </w:rPr>
        <w:t>.</w:t>
      </w:r>
    </w:p>
    <w:p w14:paraId="0B07ABDB"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Результат оказания государственной услуги или мотивированный ответ об отказе в оказании государственной услуги в случаях и по основаниям, </w:t>
      </w:r>
      <w:r w:rsidRPr="00AC0293">
        <w:rPr>
          <w:rFonts w:ascii="Times New Roman" w:eastAsia="Times New Roman" w:hAnsi="Times New Roman" w:cs="Times New Roman"/>
          <w:color w:val="000000" w:themeColor="text1"/>
          <w:sz w:val="28"/>
          <w:szCs w:val="28"/>
        </w:rPr>
        <w:lastRenderedPageBreak/>
        <w:t xml:space="preserve">указанным в пункте 9 Перечня к оказанию государственной услуги, направляется в Государственную корпорацию на бумажном носителе. </w:t>
      </w:r>
    </w:p>
    <w:p w14:paraId="4058A575"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Выдача готовых документов осуществляется в соответствии с графиком работы Государственной корпорации при предъявлении документов, удостоверяющих личность либо электронного документа из сервиса цифровых документов, представитель также представляет документ, выданный в соответствии с гражданским законодательством Республики Казахстан, в которой указываются соответствующие полномочия представителя. </w:t>
      </w:r>
    </w:p>
    <w:p w14:paraId="23D05C7C"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Условие хранения </w:t>
      </w:r>
      <w:proofErr w:type="spellStart"/>
      <w:r w:rsidRPr="00AC0293">
        <w:rPr>
          <w:rFonts w:ascii="Times New Roman" w:eastAsia="Times New Roman" w:hAnsi="Times New Roman" w:cs="Times New Roman"/>
          <w:color w:val="000000" w:themeColor="text1"/>
          <w:sz w:val="28"/>
          <w:szCs w:val="28"/>
        </w:rPr>
        <w:t>услугодателем</w:t>
      </w:r>
      <w:proofErr w:type="spellEnd"/>
      <w:r w:rsidRPr="00AC0293">
        <w:rPr>
          <w:rFonts w:ascii="Times New Roman" w:eastAsia="Times New Roman" w:hAnsi="Times New Roman" w:cs="Times New Roman"/>
          <w:color w:val="000000" w:themeColor="text1"/>
          <w:sz w:val="28"/>
          <w:szCs w:val="28"/>
        </w:rPr>
        <w:t xml:space="preserve">, Государственной корпорацией невостребованных в срок документов при не обращении </w:t>
      </w:r>
      <w:proofErr w:type="spellStart"/>
      <w:r w:rsidRPr="00AC0293">
        <w:rPr>
          <w:rFonts w:ascii="Times New Roman" w:eastAsia="Times New Roman" w:hAnsi="Times New Roman" w:cs="Times New Roman"/>
          <w:color w:val="000000" w:themeColor="text1"/>
          <w:sz w:val="28"/>
          <w:szCs w:val="28"/>
        </w:rPr>
        <w:t>услугополучателя</w:t>
      </w:r>
      <w:proofErr w:type="spellEnd"/>
      <w:r w:rsidRPr="00AC0293">
        <w:rPr>
          <w:rFonts w:ascii="Times New Roman" w:eastAsia="Times New Roman" w:hAnsi="Times New Roman" w:cs="Times New Roman"/>
          <w:color w:val="000000" w:themeColor="text1"/>
          <w:sz w:val="28"/>
          <w:szCs w:val="28"/>
        </w:rPr>
        <w:t xml:space="preserve"> за результатом государственной услуги в указанный срок,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 xml:space="preserve"> обеспечивает их хранение по месту приема до получения </w:t>
      </w:r>
      <w:proofErr w:type="spellStart"/>
      <w:r w:rsidRPr="00AC0293">
        <w:rPr>
          <w:rFonts w:ascii="Times New Roman" w:eastAsia="Times New Roman" w:hAnsi="Times New Roman" w:cs="Times New Roman"/>
          <w:color w:val="000000" w:themeColor="text1"/>
          <w:sz w:val="28"/>
          <w:szCs w:val="28"/>
        </w:rPr>
        <w:t>услугополучателем</w:t>
      </w:r>
      <w:proofErr w:type="spellEnd"/>
      <w:r w:rsidRPr="00AC0293">
        <w:rPr>
          <w:rFonts w:ascii="Times New Roman" w:eastAsia="Times New Roman" w:hAnsi="Times New Roman" w:cs="Times New Roman"/>
          <w:color w:val="000000" w:themeColor="text1"/>
          <w:sz w:val="28"/>
          <w:szCs w:val="28"/>
        </w:rPr>
        <w:t>.</w:t>
      </w:r>
    </w:p>
    <w:p w14:paraId="0B78D8DE" w14:textId="77777777" w:rsidR="00AC0293" w:rsidRPr="00AC0293"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Государственная корпорация обеспечивает хранение документов, в течение 1 (одного) месяца, после чего передает их </w:t>
      </w:r>
      <w:proofErr w:type="spellStart"/>
      <w:r w:rsidRPr="00AC0293">
        <w:rPr>
          <w:rFonts w:ascii="Times New Roman" w:eastAsia="Times New Roman" w:hAnsi="Times New Roman" w:cs="Times New Roman"/>
          <w:color w:val="000000" w:themeColor="text1"/>
          <w:sz w:val="28"/>
          <w:szCs w:val="28"/>
        </w:rPr>
        <w:t>услугодателю</w:t>
      </w:r>
      <w:proofErr w:type="spellEnd"/>
      <w:r w:rsidRPr="00AC0293">
        <w:rPr>
          <w:rFonts w:ascii="Times New Roman" w:eastAsia="Times New Roman" w:hAnsi="Times New Roman" w:cs="Times New Roman"/>
          <w:color w:val="000000" w:themeColor="text1"/>
          <w:sz w:val="28"/>
          <w:szCs w:val="28"/>
        </w:rPr>
        <w:t xml:space="preserve"> для дальнейшего хранения.</w:t>
      </w:r>
    </w:p>
    <w:p w14:paraId="4C34F945" w14:textId="36246BA1" w:rsidR="00E070C3" w:rsidRPr="00D0398A" w:rsidRDefault="00AC0293" w:rsidP="00AC0293">
      <w:pPr>
        <w:spacing w:after="0" w:line="240" w:lineRule="auto"/>
        <w:ind w:firstLine="851"/>
        <w:jc w:val="both"/>
        <w:rPr>
          <w:rFonts w:ascii="Times New Roman" w:eastAsia="Times New Roman" w:hAnsi="Times New Roman" w:cs="Times New Roman"/>
          <w:color w:val="000000" w:themeColor="text1"/>
          <w:sz w:val="28"/>
          <w:szCs w:val="28"/>
        </w:rPr>
      </w:pPr>
      <w:r w:rsidRPr="00AC0293">
        <w:rPr>
          <w:rFonts w:ascii="Times New Roman" w:eastAsia="Times New Roman" w:hAnsi="Times New Roman" w:cs="Times New Roman"/>
          <w:color w:val="000000" w:themeColor="text1"/>
          <w:sz w:val="28"/>
          <w:szCs w:val="28"/>
        </w:rPr>
        <w:t xml:space="preserve">При обращении </w:t>
      </w:r>
      <w:proofErr w:type="spellStart"/>
      <w:r w:rsidRPr="00AC0293">
        <w:rPr>
          <w:rFonts w:ascii="Times New Roman" w:eastAsia="Times New Roman" w:hAnsi="Times New Roman" w:cs="Times New Roman"/>
          <w:color w:val="000000" w:themeColor="text1"/>
          <w:sz w:val="28"/>
          <w:szCs w:val="28"/>
        </w:rPr>
        <w:t>услугополучателя</w:t>
      </w:r>
      <w:proofErr w:type="spellEnd"/>
      <w:r w:rsidRPr="00AC0293">
        <w:rPr>
          <w:rFonts w:ascii="Times New Roman" w:eastAsia="Times New Roman" w:hAnsi="Times New Roman" w:cs="Times New Roman"/>
          <w:color w:val="000000" w:themeColor="text1"/>
          <w:sz w:val="28"/>
          <w:szCs w:val="28"/>
        </w:rPr>
        <w:t xml:space="preserve"> по истечении 1 (одного) месяца, по запросу Государственной корпорации </w:t>
      </w:r>
      <w:proofErr w:type="spellStart"/>
      <w:r w:rsidRPr="00AC0293">
        <w:rPr>
          <w:rFonts w:ascii="Times New Roman" w:eastAsia="Times New Roman" w:hAnsi="Times New Roman" w:cs="Times New Roman"/>
          <w:color w:val="000000" w:themeColor="text1"/>
          <w:sz w:val="28"/>
          <w:szCs w:val="28"/>
        </w:rPr>
        <w:t>услугодатель</w:t>
      </w:r>
      <w:proofErr w:type="spellEnd"/>
      <w:r w:rsidRPr="00AC0293">
        <w:rPr>
          <w:rFonts w:ascii="Times New Roman" w:eastAsia="Times New Roman" w:hAnsi="Times New Roman" w:cs="Times New Roman"/>
          <w:color w:val="000000" w:themeColor="text1"/>
          <w:sz w:val="28"/>
          <w:szCs w:val="28"/>
        </w:rPr>
        <w:t xml:space="preserve"> в течение 1 (одного) рабочего дня направляет готовые документы в Государственную корпорацию для выдачи </w:t>
      </w:r>
      <w:proofErr w:type="spellStart"/>
      <w:r w:rsidRPr="00AC0293">
        <w:rPr>
          <w:rFonts w:ascii="Times New Roman" w:eastAsia="Times New Roman" w:hAnsi="Times New Roman" w:cs="Times New Roman"/>
          <w:color w:val="000000" w:themeColor="text1"/>
          <w:sz w:val="28"/>
          <w:szCs w:val="28"/>
        </w:rPr>
        <w:t>услугополучателю</w:t>
      </w:r>
      <w:proofErr w:type="spellEnd"/>
      <w:r w:rsidRPr="00AC0293">
        <w:rPr>
          <w:rFonts w:ascii="Times New Roman" w:eastAsia="Times New Roman" w:hAnsi="Times New Roman" w:cs="Times New Roman"/>
          <w:color w:val="000000" w:themeColor="text1"/>
          <w:sz w:val="28"/>
          <w:szCs w:val="28"/>
        </w:rPr>
        <w:t>.</w:t>
      </w:r>
    </w:p>
    <w:p w14:paraId="04C35C12" w14:textId="77777777" w:rsidR="001B1A6C" w:rsidRPr="001B1A6C" w:rsidRDefault="001B1A6C" w:rsidP="001B1A6C">
      <w:pPr>
        <w:spacing w:after="0" w:line="240" w:lineRule="auto"/>
        <w:ind w:firstLine="851"/>
        <w:jc w:val="both"/>
        <w:rPr>
          <w:rFonts w:ascii="Times New Roman" w:eastAsia="Times New Roman" w:hAnsi="Times New Roman" w:cs="Times New Roman"/>
          <w:bCs/>
          <w:color w:val="000000" w:themeColor="text1"/>
          <w:sz w:val="28"/>
          <w:szCs w:val="28"/>
        </w:rPr>
      </w:pPr>
      <w:r w:rsidRPr="001B1A6C">
        <w:rPr>
          <w:rFonts w:ascii="Times New Roman" w:eastAsia="Times New Roman" w:hAnsi="Times New Roman" w:cs="Times New Roman"/>
          <w:bCs/>
          <w:color w:val="000000" w:themeColor="text1"/>
          <w:sz w:val="28"/>
          <w:szCs w:val="28"/>
        </w:rPr>
        <w:t xml:space="preserve">4. В соответствии с подпунктом 11) пункта 2 статьи 5 Закона </w:t>
      </w:r>
      <w:proofErr w:type="spellStart"/>
      <w:r w:rsidRPr="001B1A6C">
        <w:rPr>
          <w:rFonts w:ascii="Times New Roman" w:eastAsia="Times New Roman" w:hAnsi="Times New Roman" w:cs="Times New Roman"/>
          <w:bCs/>
          <w:color w:val="000000" w:themeColor="text1"/>
          <w:sz w:val="28"/>
          <w:szCs w:val="28"/>
        </w:rPr>
        <w:t>услугодатель</w:t>
      </w:r>
      <w:proofErr w:type="spellEnd"/>
      <w:r w:rsidRPr="001B1A6C">
        <w:rPr>
          <w:rFonts w:ascii="Times New Roman" w:eastAsia="Times New Roman" w:hAnsi="Times New Roman" w:cs="Times New Roman"/>
          <w:bCs/>
          <w:color w:val="000000" w:themeColor="text1"/>
          <w:sz w:val="28"/>
          <w:szCs w:val="28"/>
        </w:rPr>
        <w:t xml:space="preserve">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 определенном уполномоченным органом в сфере информатизации.</w:t>
      </w:r>
    </w:p>
    <w:p w14:paraId="0B832732" w14:textId="37A7790C" w:rsidR="00AC0293" w:rsidRPr="00AC0293" w:rsidRDefault="00AC0293" w:rsidP="00D0398A">
      <w:pPr>
        <w:spacing w:after="0" w:line="240" w:lineRule="auto"/>
        <w:ind w:firstLine="851"/>
        <w:jc w:val="both"/>
        <w:rPr>
          <w:rFonts w:ascii="Times New Roman" w:eastAsia="Times New Roman" w:hAnsi="Times New Roman" w:cs="Times New Roman"/>
          <w:color w:val="000000" w:themeColor="text1"/>
          <w:sz w:val="28"/>
          <w:szCs w:val="28"/>
        </w:rPr>
      </w:pPr>
      <w:r w:rsidRPr="004A55E1">
        <w:rPr>
          <w:rFonts w:ascii="Times New Roman" w:eastAsia="Times New Roman" w:hAnsi="Times New Roman" w:cs="Times New Roman"/>
          <w:color w:val="000000" w:themeColor="text1"/>
          <w:sz w:val="28"/>
          <w:szCs w:val="28"/>
        </w:rPr>
        <w:t>5. При внесении</w:t>
      </w:r>
      <w:r w:rsidRPr="00AC0293">
        <w:rPr>
          <w:rFonts w:ascii="Times New Roman" w:eastAsia="Times New Roman" w:hAnsi="Times New Roman" w:cs="Times New Roman"/>
          <w:color w:val="000000" w:themeColor="text1"/>
          <w:sz w:val="28"/>
          <w:szCs w:val="28"/>
        </w:rPr>
        <w:t xml:space="preserve">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объекта цифровой инфраструктуры «цифрового правительства», Государственную корпорацию, </w:t>
      </w:r>
      <w:proofErr w:type="spellStart"/>
      <w:r w:rsidRPr="00AC0293">
        <w:rPr>
          <w:rFonts w:ascii="Times New Roman" w:eastAsia="Times New Roman" w:hAnsi="Times New Roman" w:cs="Times New Roman"/>
          <w:color w:val="000000" w:themeColor="text1"/>
          <w:sz w:val="28"/>
          <w:szCs w:val="28"/>
        </w:rPr>
        <w:t>услугодателю</w:t>
      </w:r>
      <w:proofErr w:type="spellEnd"/>
      <w:r w:rsidRPr="00AC0293">
        <w:rPr>
          <w:rFonts w:ascii="Times New Roman" w:eastAsia="Times New Roman" w:hAnsi="Times New Roman" w:cs="Times New Roman"/>
          <w:color w:val="000000" w:themeColor="text1"/>
          <w:sz w:val="28"/>
          <w:szCs w:val="28"/>
        </w:rPr>
        <w:t>.</w:t>
      </w:r>
    </w:p>
    <w:p w14:paraId="33D87637" w14:textId="1FB15E9F"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6. При сбое </w:t>
      </w:r>
      <w:r w:rsidR="00AC0293">
        <w:rPr>
          <w:rFonts w:ascii="Times New Roman" w:eastAsia="Times New Roman" w:hAnsi="Times New Roman" w:cs="Times New Roman"/>
          <w:color w:val="000000" w:themeColor="text1"/>
          <w:sz w:val="28"/>
          <w:szCs w:val="28"/>
        </w:rPr>
        <w:t>цифровой</w:t>
      </w:r>
      <w:r w:rsidRPr="00D0398A">
        <w:rPr>
          <w:rFonts w:ascii="Times New Roman" w:eastAsia="Times New Roman" w:hAnsi="Times New Roman" w:cs="Times New Roman"/>
          <w:color w:val="000000" w:themeColor="text1"/>
          <w:sz w:val="28"/>
          <w:szCs w:val="28"/>
        </w:rPr>
        <w:t xml:space="preserve"> системы, содержащей необходимые сведения для оказания государственной услуги, </w:t>
      </w:r>
      <w:proofErr w:type="spellStart"/>
      <w:r w:rsidRPr="00D0398A">
        <w:rPr>
          <w:rFonts w:ascii="Times New Roman" w:eastAsia="Times New Roman" w:hAnsi="Times New Roman" w:cs="Times New Roman"/>
          <w:color w:val="000000" w:themeColor="text1"/>
          <w:sz w:val="28"/>
          <w:szCs w:val="28"/>
        </w:rPr>
        <w:t>услугодатель</w:t>
      </w:r>
      <w:proofErr w:type="spellEnd"/>
      <w:r w:rsidRPr="00D0398A">
        <w:rPr>
          <w:rFonts w:ascii="Times New Roman" w:eastAsia="Times New Roman" w:hAnsi="Times New Roman" w:cs="Times New Roman"/>
          <w:color w:val="000000" w:themeColor="text1"/>
          <w:sz w:val="28"/>
          <w:szCs w:val="28"/>
        </w:rPr>
        <w:t xml:space="preserve"> в течение 30 (тридцати) минут с момента сбоя направляет запрос в службу поддержки по электронной почте </w:t>
      </w:r>
      <w:proofErr w:type="spellStart"/>
      <w:r w:rsidRPr="00D0398A">
        <w:rPr>
          <w:rFonts w:ascii="Times New Roman" w:eastAsia="Times New Roman" w:hAnsi="Times New Roman" w:cs="Times New Roman"/>
          <w:color w:val="000000" w:themeColor="text1"/>
          <w:sz w:val="28"/>
          <w:szCs w:val="28"/>
          <w:lang w:val="en-US"/>
        </w:rPr>
        <w:t>keden</w:t>
      </w:r>
      <w:proofErr w:type="spellEnd"/>
      <w:r w:rsidRPr="00D0398A">
        <w:rPr>
          <w:rFonts w:ascii="Times New Roman" w:eastAsia="Times New Roman" w:hAnsi="Times New Roman" w:cs="Times New Roman"/>
          <w:color w:val="000000" w:themeColor="text1"/>
          <w:sz w:val="28"/>
          <w:szCs w:val="28"/>
        </w:rPr>
        <w:t>_</w:t>
      </w:r>
      <w:r w:rsidRPr="00D0398A">
        <w:rPr>
          <w:rFonts w:ascii="Times New Roman" w:eastAsia="Times New Roman" w:hAnsi="Times New Roman" w:cs="Times New Roman"/>
          <w:color w:val="000000" w:themeColor="text1"/>
          <w:sz w:val="28"/>
          <w:szCs w:val="28"/>
          <w:lang w:val="en-US"/>
        </w:rPr>
        <w:t>support</w:t>
      </w:r>
      <w:r w:rsidRPr="00D0398A">
        <w:rPr>
          <w:rFonts w:ascii="Times New Roman" w:eastAsia="Times New Roman" w:hAnsi="Times New Roman" w:cs="Times New Roman"/>
          <w:color w:val="000000" w:themeColor="text1"/>
          <w:sz w:val="28"/>
          <w:szCs w:val="28"/>
        </w:rPr>
        <w:t>@</w:t>
      </w:r>
      <w:proofErr w:type="spellStart"/>
      <w:r w:rsidRPr="00D0398A">
        <w:rPr>
          <w:rFonts w:ascii="Times New Roman" w:eastAsia="Times New Roman" w:hAnsi="Times New Roman" w:cs="Times New Roman"/>
          <w:color w:val="000000" w:themeColor="text1"/>
          <w:sz w:val="28"/>
          <w:szCs w:val="28"/>
          <w:lang w:val="en-US"/>
        </w:rPr>
        <w:t>kgd</w:t>
      </w:r>
      <w:proofErr w:type="spellEnd"/>
      <w:r w:rsidRPr="00D0398A">
        <w:rPr>
          <w:rFonts w:ascii="Times New Roman" w:eastAsia="Times New Roman" w:hAnsi="Times New Roman" w:cs="Times New Roman"/>
          <w:color w:val="000000" w:themeColor="text1"/>
          <w:sz w:val="28"/>
          <w:szCs w:val="28"/>
        </w:rPr>
        <w:t>.</w:t>
      </w:r>
      <w:proofErr w:type="spellStart"/>
      <w:r w:rsidRPr="00D0398A">
        <w:rPr>
          <w:rFonts w:ascii="Times New Roman" w:eastAsia="Times New Roman" w:hAnsi="Times New Roman" w:cs="Times New Roman"/>
          <w:color w:val="000000" w:themeColor="text1"/>
          <w:sz w:val="28"/>
          <w:szCs w:val="28"/>
          <w:lang w:val="en-US"/>
        </w:rPr>
        <w:t>minfin</w:t>
      </w:r>
      <w:proofErr w:type="spellEnd"/>
      <w:r w:rsidRPr="00D0398A">
        <w:rPr>
          <w:rFonts w:ascii="Times New Roman" w:eastAsia="Times New Roman" w:hAnsi="Times New Roman" w:cs="Times New Roman"/>
          <w:color w:val="000000" w:themeColor="text1"/>
          <w:sz w:val="28"/>
          <w:szCs w:val="28"/>
        </w:rPr>
        <w:t>.</w:t>
      </w:r>
      <w:proofErr w:type="spellStart"/>
      <w:r w:rsidRPr="00D0398A">
        <w:rPr>
          <w:rFonts w:ascii="Times New Roman" w:eastAsia="Times New Roman" w:hAnsi="Times New Roman" w:cs="Times New Roman"/>
          <w:color w:val="000000" w:themeColor="text1"/>
          <w:sz w:val="28"/>
          <w:szCs w:val="28"/>
          <w:lang w:val="en-US"/>
        </w:rPr>
        <w:t>gov</w:t>
      </w:r>
      <w:proofErr w:type="spellEnd"/>
      <w:r w:rsidRPr="00D0398A">
        <w:rPr>
          <w:rFonts w:ascii="Times New Roman" w:eastAsia="Times New Roman" w:hAnsi="Times New Roman" w:cs="Times New Roman"/>
          <w:color w:val="000000" w:themeColor="text1"/>
          <w:sz w:val="28"/>
          <w:szCs w:val="28"/>
        </w:rPr>
        <w:t>.</w:t>
      </w:r>
      <w:proofErr w:type="spellStart"/>
      <w:r w:rsidRPr="00D0398A">
        <w:rPr>
          <w:rFonts w:ascii="Times New Roman" w:eastAsia="Times New Roman" w:hAnsi="Times New Roman" w:cs="Times New Roman"/>
          <w:color w:val="000000" w:themeColor="text1"/>
          <w:sz w:val="28"/>
          <w:szCs w:val="28"/>
          <w:lang w:val="en-US"/>
        </w:rPr>
        <w:t>kz</w:t>
      </w:r>
      <w:proofErr w:type="spellEnd"/>
      <w:r w:rsidRPr="00D0398A">
        <w:rPr>
          <w:rFonts w:ascii="Times New Roman" w:eastAsia="Times New Roman" w:hAnsi="Times New Roman" w:cs="Times New Roman"/>
          <w:color w:val="000000" w:themeColor="text1"/>
          <w:sz w:val="28"/>
          <w:szCs w:val="28"/>
        </w:rPr>
        <w:t xml:space="preserve"> с обязательным предоставлением информации по наименованию государственной услуги, регистрационному номеру заявления для получения государственной услуги, индивидуальному идентификационному номеру (ИИН), или бизнес-идентификационному номеру (БИН), наименованию </w:t>
      </w:r>
      <w:proofErr w:type="spellStart"/>
      <w:r w:rsidRPr="00D0398A">
        <w:rPr>
          <w:rFonts w:ascii="Times New Roman" w:eastAsia="Times New Roman" w:hAnsi="Times New Roman" w:cs="Times New Roman"/>
          <w:color w:val="000000" w:themeColor="text1"/>
          <w:sz w:val="28"/>
          <w:szCs w:val="28"/>
        </w:rPr>
        <w:t>услугополучателя</w:t>
      </w:r>
      <w:proofErr w:type="spellEnd"/>
      <w:r w:rsidRPr="00D0398A">
        <w:rPr>
          <w:rFonts w:ascii="Times New Roman" w:eastAsia="Times New Roman" w:hAnsi="Times New Roman" w:cs="Times New Roman"/>
          <w:color w:val="000000" w:themeColor="text1"/>
          <w:sz w:val="28"/>
          <w:szCs w:val="28"/>
        </w:rPr>
        <w:t>, описанию последовательности действий, приводящих к ошибке, скриншоты поясняющие возникшую проблему.</w:t>
      </w:r>
    </w:p>
    <w:p w14:paraId="123BE424" w14:textId="1F245945"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 xml:space="preserve"> </w:t>
      </w:r>
    </w:p>
    <w:p w14:paraId="03F788B8" w14:textId="29FC0908" w:rsidR="00D11850" w:rsidRPr="00EE24D7" w:rsidRDefault="00E070C3" w:rsidP="00D11850">
      <w:pPr>
        <w:spacing w:after="0" w:line="240" w:lineRule="auto"/>
        <w:ind w:firstLine="851"/>
        <w:jc w:val="center"/>
        <w:outlineLvl w:val="2"/>
        <w:rPr>
          <w:rFonts w:ascii="Times New Roman" w:eastAsia="Times New Roman" w:hAnsi="Times New Roman" w:cs="Times New Roman"/>
          <w:b/>
          <w:bCs/>
          <w:color w:val="000000" w:themeColor="text1"/>
          <w:sz w:val="28"/>
          <w:szCs w:val="28"/>
        </w:rPr>
      </w:pPr>
      <w:r w:rsidRPr="00EE24D7">
        <w:rPr>
          <w:rFonts w:ascii="Times New Roman" w:eastAsia="Times New Roman" w:hAnsi="Times New Roman" w:cs="Times New Roman"/>
          <w:b/>
          <w:bCs/>
          <w:color w:val="000000" w:themeColor="text1"/>
          <w:sz w:val="28"/>
          <w:szCs w:val="28"/>
        </w:rPr>
        <w:t xml:space="preserve">Глава 3. </w:t>
      </w:r>
      <w:r w:rsidR="00D11850" w:rsidRPr="00EE24D7">
        <w:rPr>
          <w:rFonts w:ascii="Times New Roman" w:eastAsia="Times New Roman" w:hAnsi="Times New Roman" w:cs="Times New Roman"/>
          <w:b/>
          <w:bCs/>
          <w:color w:val="000000" w:themeColor="text1"/>
          <w:sz w:val="28"/>
          <w:szCs w:val="28"/>
        </w:rPr>
        <w:t xml:space="preserve">Порядок обжалования решений, действий (бездействия) </w:t>
      </w:r>
      <w:proofErr w:type="spellStart"/>
      <w:r w:rsidR="00D11850" w:rsidRPr="00EE24D7">
        <w:rPr>
          <w:rFonts w:ascii="Times New Roman" w:eastAsia="Times New Roman" w:hAnsi="Times New Roman" w:cs="Times New Roman"/>
          <w:b/>
          <w:bCs/>
          <w:color w:val="000000" w:themeColor="text1"/>
          <w:sz w:val="28"/>
          <w:szCs w:val="28"/>
        </w:rPr>
        <w:t>услугодателей</w:t>
      </w:r>
      <w:proofErr w:type="spellEnd"/>
      <w:r w:rsidR="00D11850" w:rsidRPr="00EE24D7">
        <w:rPr>
          <w:rFonts w:ascii="Times New Roman" w:eastAsia="Times New Roman" w:hAnsi="Times New Roman" w:cs="Times New Roman"/>
          <w:b/>
          <w:bCs/>
          <w:color w:val="000000" w:themeColor="text1"/>
          <w:sz w:val="28"/>
          <w:szCs w:val="28"/>
        </w:rPr>
        <w:t xml:space="preserve"> и (или) их должностных лиц, Государственной корпорации и (или) ее работников по вопросам оказания государственных услуг </w:t>
      </w:r>
    </w:p>
    <w:p w14:paraId="44F336FF" w14:textId="49F492CE" w:rsidR="004A55E1" w:rsidRDefault="004A55E1" w:rsidP="00D11850">
      <w:pPr>
        <w:spacing w:after="0" w:line="240" w:lineRule="auto"/>
        <w:ind w:firstLine="851"/>
        <w:jc w:val="center"/>
        <w:outlineLvl w:val="2"/>
        <w:rPr>
          <w:rFonts w:ascii="Times New Roman" w:eastAsia="Times New Roman" w:hAnsi="Times New Roman" w:cs="Times New Roman"/>
          <w:bCs/>
          <w:color w:val="000000" w:themeColor="text1"/>
          <w:sz w:val="28"/>
          <w:szCs w:val="28"/>
        </w:rPr>
      </w:pPr>
    </w:p>
    <w:p w14:paraId="46B0D76E" w14:textId="77777777" w:rsidR="00EE24D7" w:rsidRDefault="00EE24D7" w:rsidP="00D11850">
      <w:pPr>
        <w:spacing w:after="0" w:line="240" w:lineRule="auto"/>
        <w:ind w:firstLine="851"/>
        <w:jc w:val="center"/>
        <w:outlineLvl w:val="2"/>
        <w:rPr>
          <w:rFonts w:ascii="Times New Roman" w:eastAsia="Times New Roman" w:hAnsi="Times New Roman" w:cs="Times New Roman"/>
          <w:bCs/>
          <w:color w:val="000000" w:themeColor="text1"/>
          <w:sz w:val="28"/>
          <w:szCs w:val="28"/>
        </w:rPr>
      </w:pPr>
    </w:p>
    <w:p w14:paraId="4428FA8F" w14:textId="6F329E80" w:rsidR="00E070C3" w:rsidRPr="00D0398A" w:rsidRDefault="00E070C3" w:rsidP="00D11850">
      <w:pPr>
        <w:spacing w:after="0" w:line="240" w:lineRule="auto"/>
        <w:ind w:firstLine="851"/>
        <w:jc w:val="both"/>
        <w:outlineLvl w:val="2"/>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7. При несогласии с результатами оказания государственной услуги </w:t>
      </w:r>
      <w:proofErr w:type="spellStart"/>
      <w:r w:rsidRPr="00D0398A">
        <w:rPr>
          <w:rFonts w:ascii="Times New Roman" w:eastAsia="Times New Roman" w:hAnsi="Times New Roman" w:cs="Times New Roman"/>
          <w:color w:val="000000" w:themeColor="text1"/>
          <w:sz w:val="28"/>
          <w:szCs w:val="28"/>
        </w:rPr>
        <w:t>услугополучателем</w:t>
      </w:r>
      <w:proofErr w:type="spellEnd"/>
      <w:r w:rsidRPr="00D0398A">
        <w:rPr>
          <w:rFonts w:ascii="Times New Roman" w:eastAsia="Times New Roman" w:hAnsi="Times New Roman" w:cs="Times New Roman"/>
          <w:color w:val="000000" w:themeColor="text1"/>
          <w:sz w:val="28"/>
          <w:szCs w:val="28"/>
        </w:rPr>
        <w:t xml:space="preserve"> подается жалоба на решение, действие (бездействие) </w:t>
      </w:r>
      <w:proofErr w:type="spellStart"/>
      <w:r w:rsidRPr="00D0398A">
        <w:rPr>
          <w:rFonts w:ascii="Times New Roman" w:eastAsia="Times New Roman" w:hAnsi="Times New Roman" w:cs="Times New Roman"/>
          <w:color w:val="000000" w:themeColor="text1"/>
          <w:sz w:val="28"/>
          <w:szCs w:val="28"/>
        </w:rPr>
        <w:t>услугодателя</w:t>
      </w:r>
      <w:proofErr w:type="spellEnd"/>
      <w:r w:rsidRPr="00D0398A">
        <w:rPr>
          <w:rFonts w:ascii="Times New Roman" w:eastAsia="Times New Roman" w:hAnsi="Times New Roman" w:cs="Times New Roman"/>
          <w:color w:val="000000" w:themeColor="text1"/>
          <w:sz w:val="28"/>
          <w:szCs w:val="28"/>
        </w:rPr>
        <w:t xml:space="preserve"> по вопросам оказания государственных услуг в соответствии с законодательством Республики Казахстан:</w:t>
      </w:r>
    </w:p>
    <w:p w14:paraId="732128D9" w14:textId="232181A0"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на имя руководителя </w:t>
      </w:r>
      <w:proofErr w:type="spellStart"/>
      <w:r w:rsidRPr="00D0398A">
        <w:rPr>
          <w:rFonts w:ascii="Times New Roman" w:eastAsia="Times New Roman" w:hAnsi="Times New Roman" w:cs="Times New Roman"/>
          <w:color w:val="000000" w:themeColor="text1"/>
          <w:sz w:val="28"/>
          <w:szCs w:val="28"/>
        </w:rPr>
        <w:t>услугодателя</w:t>
      </w:r>
      <w:proofErr w:type="spellEnd"/>
      <w:r w:rsidRPr="00D0398A">
        <w:rPr>
          <w:rFonts w:ascii="Times New Roman" w:eastAsia="Times New Roman" w:hAnsi="Times New Roman" w:cs="Times New Roman"/>
          <w:color w:val="000000" w:themeColor="text1"/>
          <w:sz w:val="28"/>
          <w:szCs w:val="28"/>
        </w:rPr>
        <w:t>;</w:t>
      </w:r>
    </w:p>
    <w:p w14:paraId="5A28F20F" w14:textId="3A3859BE"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на имя руководителя уполномоченного органа, осуществляющего руководство в сфере обеспечения поступлений налогов</w:t>
      </w:r>
      <w:r w:rsidR="004A55E1">
        <w:rPr>
          <w:rFonts w:ascii="Times New Roman" w:eastAsia="Times New Roman" w:hAnsi="Times New Roman" w:cs="Times New Roman"/>
          <w:color w:val="000000" w:themeColor="text1"/>
          <w:sz w:val="28"/>
          <w:szCs w:val="28"/>
        </w:rPr>
        <w:t xml:space="preserve"> и других обязательных</w:t>
      </w:r>
      <w:r w:rsidRPr="00D0398A">
        <w:rPr>
          <w:rFonts w:ascii="Times New Roman" w:eastAsia="Times New Roman" w:hAnsi="Times New Roman" w:cs="Times New Roman"/>
          <w:color w:val="000000" w:themeColor="text1"/>
          <w:sz w:val="28"/>
          <w:szCs w:val="28"/>
        </w:rPr>
        <w:t xml:space="preserve"> платежей в бюджет;</w:t>
      </w:r>
    </w:p>
    <w:p w14:paraId="6FDB1292" w14:textId="25BBEB19"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в уполномоченный орган по оценке и контролю за качеством оказания государственных услуг.</w:t>
      </w:r>
    </w:p>
    <w:p w14:paraId="4264652C" w14:textId="4E244043"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w:t>
      </w:r>
      <w:r w:rsidR="00466F0B">
        <w:rPr>
          <w:rFonts w:ascii="Times New Roman" w:eastAsia="Times New Roman" w:hAnsi="Times New Roman" w:cs="Times New Roman"/>
          <w:color w:val="000000" w:themeColor="text1"/>
          <w:sz w:val="28"/>
          <w:szCs w:val="28"/>
        </w:rPr>
        <w:t>цифровизации</w:t>
      </w:r>
      <w:r w:rsidRPr="00D0398A">
        <w:rPr>
          <w:rFonts w:ascii="Times New Roman" w:eastAsia="Times New Roman" w:hAnsi="Times New Roman" w:cs="Times New Roman"/>
          <w:color w:val="000000" w:themeColor="text1"/>
          <w:sz w:val="28"/>
          <w:szCs w:val="28"/>
        </w:rPr>
        <w:t>.</w:t>
      </w:r>
    </w:p>
    <w:p w14:paraId="208A25D3" w14:textId="16288C81"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При этом </w:t>
      </w:r>
      <w:proofErr w:type="spellStart"/>
      <w:r w:rsidRPr="00D0398A">
        <w:rPr>
          <w:rFonts w:ascii="Times New Roman" w:eastAsia="Times New Roman" w:hAnsi="Times New Roman" w:cs="Times New Roman"/>
          <w:color w:val="000000" w:themeColor="text1"/>
          <w:sz w:val="28"/>
          <w:szCs w:val="28"/>
        </w:rPr>
        <w:t>услугодатель</w:t>
      </w:r>
      <w:proofErr w:type="spellEnd"/>
      <w:r w:rsidRPr="00D0398A">
        <w:rPr>
          <w:rFonts w:ascii="Times New Roman" w:eastAsia="Times New Roman" w:hAnsi="Times New Roman" w:cs="Times New Roman"/>
          <w:color w:val="000000" w:themeColor="text1"/>
          <w:sz w:val="28"/>
          <w:szCs w:val="28"/>
        </w:rPr>
        <w:t>,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ED9C526" w14:textId="4D4B80FC"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Жалоба </w:t>
      </w:r>
      <w:proofErr w:type="spellStart"/>
      <w:r w:rsidRPr="00D0398A">
        <w:rPr>
          <w:rFonts w:ascii="Times New Roman" w:eastAsia="Times New Roman" w:hAnsi="Times New Roman" w:cs="Times New Roman"/>
          <w:color w:val="000000" w:themeColor="text1"/>
          <w:sz w:val="28"/>
          <w:szCs w:val="28"/>
        </w:rPr>
        <w:t>услугополучателя</w:t>
      </w:r>
      <w:proofErr w:type="spellEnd"/>
      <w:r w:rsidRPr="00D0398A">
        <w:rPr>
          <w:rFonts w:ascii="Times New Roman" w:eastAsia="Times New Roman" w:hAnsi="Times New Roman" w:cs="Times New Roman"/>
          <w:color w:val="000000" w:themeColor="text1"/>
          <w:sz w:val="28"/>
          <w:szCs w:val="28"/>
        </w:rPr>
        <w:t xml:space="preserve">, поступившая в адрес </w:t>
      </w:r>
      <w:proofErr w:type="spellStart"/>
      <w:r w:rsidRPr="00D0398A">
        <w:rPr>
          <w:rFonts w:ascii="Times New Roman" w:eastAsia="Times New Roman" w:hAnsi="Times New Roman" w:cs="Times New Roman"/>
          <w:color w:val="000000" w:themeColor="text1"/>
          <w:sz w:val="28"/>
          <w:szCs w:val="28"/>
        </w:rPr>
        <w:t>услугодателя</w:t>
      </w:r>
      <w:proofErr w:type="spellEnd"/>
      <w:r w:rsidRPr="00D0398A">
        <w:rPr>
          <w:rFonts w:ascii="Times New Roman" w:eastAsia="Times New Roman" w:hAnsi="Times New Roman" w:cs="Times New Roman"/>
          <w:color w:val="000000" w:themeColor="text1"/>
          <w:sz w:val="28"/>
          <w:szCs w:val="28"/>
        </w:rPr>
        <w:t xml:space="preserve">, Государственной корпорации, непосредственно оказывающих государственные услуги, подлежит рассмотрению в соответствии с </w:t>
      </w:r>
      <w:hyperlink r:id="rId7" w:anchor="z68" w:history="1">
        <w:r w:rsidRPr="00D0398A">
          <w:rPr>
            <w:rFonts w:ascii="Times New Roman" w:eastAsia="Times New Roman" w:hAnsi="Times New Roman" w:cs="Times New Roman"/>
            <w:color w:val="000000" w:themeColor="text1"/>
            <w:sz w:val="28"/>
            <w:szCs w:val="28"/>
          </w:rPr>
          <w:t>пунктом 2</w:t>
        </w:r>
      </w:hyperlink>
      <w:r w:rsidRPr="00D0398A">
        <w:rPr>
          <w:rFonts w:ascii="Times New Roman" w:eastAsia="Times New Roman" w:hAnsi="Times New Roman" w:cs="Times New Roman"/>
          <w:color w:val="000000" w:themeColor="text1"/>
          <w:sz w:val="28"/>
          <w:szCs w:val="28"/>
        </w:rPr>
        <w:t xml:space="preserve"> статьи 25 Закона в течение 5 (пяти) рабочих дней со дня ее регистрации.</w:t>
      </w:r>
    </w:p>
    <w:p w14:paraId="336D372B" w14:textId="3753822A"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 xml:space="preserve">Жалоба </w:t>
      </w:r>
      <w:proofErr w:type="spellStart"/>
      <w:r w:rsidRPr="00D0398A">
        <w:rPr>
          <w:rFonts w:ascii="Times New Roman" w:eastAsia="Times New Roman" w:hAnsi="Times New Roman" w:cs="Times New Roman"/>
          <w:color w:val="000000" w:themeColor="text1"/>
          <w:sz w:val="28"/>
          <w:szCs w:val="28"/>
        </w:rPr>
        <w:t>услугополучателя</w:t>
      </w:r>
      <w:proofErr w:type="spellEnd"/>
      <w:r w:rsidRPr="00D0398A">
        <w:rPr>
          <w:rFonts w:ascii="Times New Roman" w:eastAsia="Times New Roman" w:hAnsi="Times New Roman" w:cs="Times New Roman"/>
          <w:color w:val="000000" w:themeColor="text1"/>
          <w:sz w:val="28"/>
          <w:szCs w:val="28"/>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5A222897" w14:textId="2D7992F8"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8. При несогласии с результатами оказания государственной услуги </w:t>
      </w:r>
      <w:proofErr w:type="spellStart"/>
      <w:r w:rsidRPr="00D0398A">
        <w:rPr>
          <w:rFonts w:ascii="Times New Roman" w:eastAsia="Times New Roman" w:hAnsi="Times New Roman" w:cs="Times New Roman"/>
          <w:color w:val="000000" w:themeColor="text1"/>
          <w:sz w:val="28"/>
          <w:szCs w:val="28"/>
        </w:rPr>
        <w:t>услугополучатель</w:t>
      </w:r>
      <w:proofErr w:type="spellEnd"/>
      <w:r w:rsidRPr="00D0398A">
        <w:rPr>
          <w:rFonts w:ascii="Times New Roman" w:eastAsia="Times New Roman" w:hAnsi="Times New Roman" w:cs="Times New Roman"/>
          <w:color w:val="000000" w:themeColor="text1"/>
          <w:sz w:val="28"/>
          <w:szCs w:val="28"/>
        </w:rPr>
        <w:t xml:space="preserve"> в соответствии с подпунктом 6) </w:t>
      </w:r>
      <w:hyperlink r:id="rId8" w:anchor="z9" w:history="1">
        <w:r w:rsidRPr="00D0398A">
          <w:rPr>
            <w:rFonts w:ascii="Times New Roman" w:eastAsia="Times New Roman" w:hAnsi="Times New Roman" w:cs="Times New Roman"/>
            <w:color w:val="000000" w:themeColor="text1"/>
            <w:sz w:val="28"/>
            <w:szCs w:val="28"/>
          </w:rPr>
          <w:t>пункта 1</w:t>
        </w:r>
      </w:hyperlink>
      <w:r w:rsidRPr="00D0398A">
        <w:rPr>
          <w:rFonts w:ascii="Times New Roman" w:eastAsia="Times New Roman" w:hAnsi="Times New Roman" w:cs="Times New Roman"/>
          <w:color w:val="000000" w:themeColor="text1"/>
          <w:sz w:val="28"/>
          <w:szCs w:val="28"/>
        </w:rPr>
        <w:t xml:space="preserve"> статьи 4 Закона обращается в суд.</w:t>
      </w:r>
    </w:p>
    <w:p w14:paraId="6B7C047E" w14:textId="0CEF8C41" w:rsidR="00E070C3" w:rsidRPr="00D0398A" w:rsidRDefault="00E070C3" w:rsidP="00D0398A">
      <w:pPr>
        <w:spacing w:after="0" w:line="240" w:lineRule="auto"/>
        <w:ind w:firstLine="851"/>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2AC807E9" w14:textId="77777777" w:rsidR="00D11850" w:rsidRDefault="00D11850" w:rsidP="00D0398A">
      <w:pPr>
        <w:spacing w:after="0" w:line="240" w:lineRule="auto"/>
        <w:ind w:left="5670" w:firstLine="851"/>
        <w:jc w:val="center"/>
        <w:rPr>
          <w:rFonts w:ascii="Times New Roman" w:hAnsi="Times New Roman" w:cs="Times New Roman"/>
          <w:bCs/>
          <w:color w:val="000000" w:themeColor="text1"/>
          <w:sz w:val="28"/>
          <w:szCs w:val="28"/>
        </w:rPr>
      </w:pPr>
    </w:p>
    <w:p w14:paraId="6B1000E7" w14:textId="0D5A3A0E" w:rsidR="00EE24D7" w:rsidRDefault="00EE24D7" w:rsidP="00D0398A">
      <w:pPr>
        <w:spacing w:after="0" w:line="240" w:lineRule="auto"/>
        <w:ind w:left="5670" w:firstLine="851"/>
        <w:jc w:val="center"/>
        <w:rPr>
          <w:rFonts w:ascii="Times New Roman" w:hAnsi="Times New Roman" w:cs="Times New Roman"/>
          <w:bCs/>
          <w:color w:val="000000" w:themeColor="text1"/>
          <w:sz w:val="28"/>
          <w:szCs w:val="28"/>
        </w:rPr>
      </w:pPr>
      <w:bookmarkStart w:id="0" w:name="_GoBack"/>
      <w:bookmarkEnd w:id="0"/>
    </w:p>
    <w:p w14:paraId="4191E180" w14:textId="77777777" w:rsidR="00EE24D7" w:rsidRDefault="00EE24D7" w:rsidP="00D0398A">
      <w:pPr>
        <w:spacing w:after="0" w:line="240" w:lineRule="auto"/>
        <w:ind w:left="5670" w:firstLine="851"/>
        <w:jc w:val="center"/>
        <w:rPr>
          <w:rFonts w:ascii="Times New Roman" w:hAnsi="Times New Roman" w:cs="Times New Roman"/>
          <w:bCs/>
          <w:color w:val="000000" w:themeColor="text1"/>
          <w:sz w:val="28"/>
          <w:szCs w:val="28"/>
        </w:rPr>
      </w:pPr>
    </w:p>
    <w:p w14:paraId="773E1BAD" w14:textId="77777777" w:rsidR="00D11850" w:rsidRDefault="00D11850" w:rsidP="00D0398A">
      <w:pPr>
        <w:spacing w:after="0" w:line="240" w:lineRule="auto"/>
        <w:ind w:left="5670" w:firstLine="851"/>
        <w:jc w:val="center"/>
        <w:rPr>
          <w:rFonts w:ascii="Times New Roman" w:hAnsi="Times New Roman" w:cs="Times New Roman"/>
          <w:bCs/>
          <w:color w:val="000000" w:themeColor="text1"/>
          <w:sz w:val="28"/>
          <w:szCs w:val="28"/>
        </w:rPr>
      </w:pPr>
    </w:p>
    <w:p w14:paraId="4795649E" w14:textId="29A240E5" w:rsidR="00E070C3" w:rsidRPr="00D0398A" w:rsidRDefault="00E070C3" w:rsidP="00D11850">
      <w:pPr>
        <w:spacing w:after="0" w:line="240" w:lineRule="auto"/>
        <w:ind w:left="5670" w:firstLine="142"/>
        <w:jc w:val="center"/>
        <w:rPr>
          <w:rFonts w:ascii="Times New Roman" w:hAnsi="Times New Roman" w:cs="Times New Roman"/>
          <w:bCs/>
          <w:color w:val="000000" w:themeColor="text1"/>
          <w:sz w:val="28"/>
          <w:szCs w:val="28"/>
        </w:rPr>
      </w:pPr>
      <w:r w:rsidRPr="00D0398A">
        <w:rPr>
          <w:rFonts w:ascii="Times New Roman" w:hAnsi="Times New Roman" w:cs="Times New Roman"/>
          <w:bCs/>
          <w:color w:val="000000" w:themeColor="text1"/>
          <w:sz w:val="28"/>
          <w:szCs w:val="28"/>
        </w:rPr>
        <w:lastRenderedPageBreak/>
        <w:t>Приложение 1</w:t>
      </w:r>
      <w:r w:rsidRPr="00D0398A">
        <w:rPr>
          <w:rFonts w:ascii="Times New Roman" w:hAnsi="Times New Roman" w:cs="Times New Roman"/>
          <w:bCs/>
          <w:color w:val="000000" w:themeColor="text1"/>
          <w:sz w:val="28"/>
          <w:szCs w:val="28"/>
        </w:rPr>
        <w:br/>
        <w:t>к Правилам оказания</w:t>
      </w:r>
      <w:r w:rsidRPr="00D0398A">
        <w:rPr>
          <w:rFonts w:ascii="Times New Roman" w:hAnsi="Times New Roman" w:cs="Times New Roman"/>
          <w:bCs/>
          <w:color w:val="000000" w:themeColor="text1"/>
          <w:sz w:val="28"/>
          <w:szCs w:val="28"/>
        </w:rPr>
        <w:br/>
        <w:t>государственной услуги</w:t>
      </w:r>
      <w:r w:rsidRPr="00D0398A">
        <w:rPr>
          <w:rFonts w:ascii="Times New Roman" w:hAnsi="Times New Roman" w:cs="Times New Roman"/>
          <w:bCs/>
          <w:color w:val="000000" w:themeColor="text1"/>
          <w:sz w:val="28"/>
          <w:szCs w:val="28"/>
        </w:rPr>
        <w:br/>
      </w:r>
      <w:r w:rsidR="00D11850">
        <w:rPr>
          <w:rFonts w:ascii="Times New Roman" w:hAnsi="Times New Roman" w:cs="Times New Roman"/>
          <w:bCs/>
          <w:color w:val="000000" w:themeColor="text1"/>
          <w:sz w:val="28"/>
          <w:szCs w:val="28"/>
        </w:rPr>
        <w:t>«</w:t>
      </w:r>
      <w:r w:rsidRPr="00D0398A">
        <w:rPr>
          <w:rFonts w:ascii="Times New Roman" w:hAnsi="Times New Roman" w:cs="Times New Roman"/>
          <w:bCs/>
          <w:color w:val="000000" w:themeColor="text1"/>
          <w:sz w:val="28"/>
          <w:szCs w:val="28"/>
        </w:rPr>
        <w:t>Принятие предварительных</w:t>
      </w:r>
      <w:r w:rsidRPr="00D0398A">
        <w:rPr>
          <w:rFonts w:ascii="Times New Roman" w:hAnsi="Times New Roman" w:cs="Times New Roman"/>
          <w:bCs/>
          <w:color w:val="000000" w:themeColor="text1"/>
          <w:sz w:val="28"/>
          <w:szCs w:val="28"/>
        </w:rPr>
        <w:br/>
        <w:t>решений о происхождении</w:t>
      </w:r>
      <w:r w:rsidRPr="00D0398A">
        <w:rPr>
          <w:rFonts w:ascii="Times New Roman" w:hAnsi="Times New Roman" w:cs="Times New Roman"/>
          <w:bCs/>
          <w:color w:val="000000" w:themeColor="text1"/>
          <w:sz w:val="28"/>
          <w:szCs w:val="28"/>
        </w:rPr>
        <w:br/>
        <w:t>товаров</w:t>
      </w:r>
      <w:r w:rsidR="00D11850">
        <w:rPr>
          <w:rFonts w:ascii="Times New Roman" w:hAnsi="Times New Roman" w:cs="Times New Roman"/>
          <w:bCs/>
          <w:color w:val="000000" w:themeColor="text1"/>
          <w:sz w:val="28"/>
          <w:szCs w:val="28"/>
        </w:rPr>
        <w:t>»</w:t>
      </w:r>
    </w:p>
    <w:p w14:paraId="38A2A873" w14:textId="2F270981" w:rsidR="00B8763B" w:rsidRPr="00D0398A" w:rsidRDefault="00B8763B" w:rsidP="00D0398A">
      <w:pPr>
        <w:spacing w:after="0" w:line="240" w:lineRule="auto"/>
        <w:ind w:firstLine="851"/>
        <w:jc w:val="both"/>
        <w:rPr>
          <w:rFonts w:ascii="Times New Roman" w:eastAsia="Times New Roman" w:hAnsi="Times New Roman" w:cs="Times New Roman"/>
          <w:sz w:val="28"/>
          <w:szCs w:val="28"/>
          <w:lang w:eastAsia="ru-RU"/>
        </w:rPr>
      </w:pPr>
    </w:p>
    <w:tbl>
      <w:tblPr>
        <w:tblStyle w:val="a4"/>
        <w:tblW w:w="9351" w:type="dxa"/>
        <w:tblLook w:val="04A0" w:firstRow="1" w:lastRow="0" w:firstColumn="1" w:lastColumn="0" w:noHBand="0" w:noVBand="1"/>
      </w:tblPr>
      <w:tblGrid>
        <w:gridCol w:w="846"/>
        <w:gridCol w:w="3464"/>
        <w:gridCol w:w="5041"/>
      </w:tblGrid>
      <w:tr w:rsidR="00D05807" w:rsidRPr="00D0398A" w14:paraId="615BAE0C" w14:textId="77777777" w:rsidTr="00731E5C">
        <w:tc>
          <w:tcPr>
            <w:tcW w:w="9351" w:type="dxa"/>
            <w:gridSpan w:val="3"/>
            <w:hideMark/>
          </w:tcPr>
          <w:p w14:paraId="34419163" w14:textId="77777777" w:rsidR="00390551" w:rsidRPr="00D0398A" w:rsidRDefault="00390551" w:rsidP="00D11850">
            <w:pPr>
              <w:ind w:firstLine="589"/>
              <w:jc w:val="both"/>
              <w:rPr>
                <w:rFonts w:ascii="Times New Roman" w:hAnsi="Times New Roman" w:cs="Times New Roman"/>
                <w:bCs/>
                <w:color w:val="000000" w:themeColor="text1"/>
                <w:sz w:val="28"/>
                <w:szCs w:val="28"/>
              </w:rPr>
            </w:pPr>
            <w:r w:rsidRPr="00D0398A">
              <w:rPr>
                <w:rFonts w:ascii="Times New Roman" w:hAnsi="Times New Roman" w:cs="Times New Roman"/>
                <w:bCs/>
                <w:color w:val="000000" w:themeColor="text1"/>
                <w:sz w:val="28"/>
                <w:szCs w:val="28"/>
              </w:rPr>
              <w:t>Перечень основных требований к оказанию государственной услуги</w:t>
            </w:r>
          </w:p>
          <w:p w14:paraId="68ECD95D" w14:textId="4398CF3B" w:rsidR="00D05807" w:rsidRPr="00D0398A" w:rsidRDefault="00257B5E" w:rsidP="00D11850">
            <w:pPr>
              <w:ind w:firstLine="589"/>
              <w:jc w:val="both"/>
              <w:rPr>
                <w:rFonts w:ascii="Times New Roman" w:hAnsi="Times New Roman" w:cs="Times New Roman"/>
                <w:sz w:val="28"/>
                <w:szCs w:val="28"/>
              </w:rPr>
            </w:pPr>
            <w:r w:rsidRPr="00D0398A">
              <w:rPr>
                <w:rFonts w:ascii="Times New Roman" w:hAnsi="Times New Roman" w:cs="Times New Roman"/>
                <w:bCs/>
                <w:sz w:val="28"/>
                <w:szCs w:val="28"/>
              </w:rPr>
              <w:t>«</w:t>
            </w:r>
            <w:r w:rsidR="00D05807" w:rsidRPr="00D0398A">
              <w:rPr>
                <w:rFonts w:ascii="Times New Roman" w:hAnsi="Times New Roman" w:cs="Times New Roman"/>
                <w:bCs/>
                <w:sz w:val="28"/>
                <w:szCs w:val="28"/>
              </w:rPr>
              <w:t>Принятие предварительных решений о происхождении товаров</w:t>
            </w:r>
            <w:r w:rsidRPr="00D0398A">
              <w:rPr>
                <w:rFonts w:ascii="Times New Roman" w:hAnsi="Times New Roman" w:cs="Times New Roman"/>
                <w:bCs/>
                <w:sz w:val="28"/>
                <w:szCs w:val="28"/>
              </w:rPr>
              <w:t>»</w:t>
            </w:r>
          </w:p>
        </w:tc>
      </w:tr>
      <w:tr w:rsidR="00D05807" w:rsidRPr="00D0398A" w14:paraId="204FC457" w14:textId="77777777" w:rsidTr="00731E5C">
        <w:tc>
          <w:tcPr>
            <w:tcW w:w="846" w:type="dxa"/>
            <w:hideMark/>
          </w:tcPr>
          <w:p w14:paraId="1530FB26"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1</w:t>
            </w:r>
          </w:p>
        </w:tc>
        <w:tc>
          <w:tcPr>
            <w:tcW w:w="3464" w:type="dxa"/>
            <w:hideMark/>
          </w:tcPr>
          <w:p w14:paraId="131F8CCA"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Наименование </w:t>
            </w:r>
            <w:proofErr w:type="spellStart"/>
            <w:r w:rsidRPr="00D0398A">
              <w:rPr>
                <w:rFonts w:ascii="Times New Roman" w:hAnsi="Times New Roman" w:cs="Times New Roman"/>
                <w:sz w:val="28"/>
                <w:szCs w:val="28"/>
              </w:rPr>
              <w:t>услугодателя</w:t>
            </w:r>
            <w:proofErr w:type="spellEnd"/>
          </w:p>
        </w:tc>
        <w:tc>
          <w:tcPr>
            <w:tcW w:w="5041" w:type="dxa"/>
            <w:hideMark/>
          </w:tcPr>
          <w:p w14:paraId="3C68ECC3" w14:textId="3DAFC415"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Территориальные органы Комитета государственных доходов Министерства финансов Республики Казахстан по областям, городам Астана, Алматы и Шымкент (далее</w:t>
            </w:r>
            <w:r w:rsidR="00AE3C17" w:rsidRPr="00D0398A">
              <w:rPr>
                <w:rFonts w:ascii="Times New Roman" w:hAnsi="Times New Roman" w:cs="Times New Roman"/>
                <w:sz w:val="28"/>
                <w:szCs w:val="28"/>
              </w:rPr>
              <w:t xml:space="preserve"> –</w:t>
            </w:r>
            <w:r w:rsidR="00CC1184" w:rsidRPr="00D0398A">
              <w:rPr>
                <w:rFonts w:ascii="Times New Roman" w:hAnsi="Times New Roman" w:cs="Times New Roman"/>
                <w:sz w:val="28"/>
                <w:szCs w:val="28"/>
              </w:rPr>
              <w:t xml:space="preserve"> </w:t>
            </w:r>
            <w:r w:rsidRPr="00D0398A">
              <w:rPr>
                <w:rFonts w:ascii="Times New Roman" w:hAnsi="Times New Roman" w:cs="Times New Roman"/>
                <w:sz w:val="28"/>
                <w:szCs w:val="28"/>
              </w:rPr>
              <w:t xml:space="preserve"> </w:t>
            </w:r>
            <w:proofErr w:type="spellStart"/>
            <w:r w:rsidRPr="00D0398A">
              <w:rPr>
                <w:rFonts w:ascii="Times New Roman" w:hAnsi="Times New Roman" w:cs="Times New Roman"/>
                <w:sz w:val="28"/>
                <w:szCs w:val="28"/>
              </w:rPr>
              <w:t>усл</w:t>
            </w:r>
            <w:r w:rsidR="00DA5614" w:rsidRPr="00D0398A">
              <w:rPr>
                <w:rFonts w:ascii="Times New Roman" w:hAnsi="Times New Roman" w:cs="Times New Roman"/>
                <w:sz w:val="28"/>
                <w:szCs w:val="28"/>
              </w:rPr>
              <w:t>у</w:t>
            </w:r>
            <w:r w:rsidRPr="00D0398A">
              <w:rPr>
                <w:rFonts w:ascii="Times New Roman" w:hAnsi="Times New Roman" w:cs="Times New Roman"/>
                <w:sz w:val="28"/>
                <w:szCs w:val="28"/>
              </w:rPr>
              <w:t>годатель</w:t>
            </w:r>
            <w:proofErr w:type="spellEnd"/>
            <w:r w:rsidRPr="00D0398A">
              <w:rPr>
                <w:rFonts w:ascii="Times New Roman" w:hAnsi="Times New Roman" w:cs="Times New Roman"/>
                <w:sz w:val="28"/>
                <w:szCs w:val="28"/>
              </w:rPr>
              <w:t>).</w:t>
            </w:r>
          </w:p>
        </w:tc>
      </w:tr>
      <w:tr w:rsidR="00D05807" w:rsidRPr="00D0398A" w14:paraId="042A0301" w14:textId="77777777" w:rsidTr="00731E5C">
        <w:tc>
          <w:tcPr>
            <w:tcW w:w="846" w:type="dxa"/>
            <w:hideMark/>
          </w:tcPr>
          <w:p w14:paraId="2F2C0CBB"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2</w:t>
            </w:r>
          </w:p>
        </w:tc>
        <w:tc>
          <w:tcPr>
            <w:tcW w:w="3464" w:type="dxa"/>
            <w:hideMark/>
          </w:tcPr>
          <w:p w14:paraId="47F13494"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Способы предоставления государственной услуги </w:t>
            </w:r>
            <w:proofErr w:type="spellStart"/>
            <w:r w:rsidRPr="00D0398A">
              <w:rPr>
                <w:rFonts w:ascii="Times New Roman" w:hAnsi="Times New Roman" w:cs="Times New Roman"/>
                <w:sz w:val="28"/>
                <w:szCs w:val="28"/>
              </w:rPr>
              <w:t>услугодателем</w:t>
            </w:r>
            <w:proofErr w:type="spellEnd"/>
            <w:r w:rsidRPr="00D0398A">
              <w:rPr>
                <w:rFonts w:ascii="Times New Roman" w:hAnsi="Times New Roman" w:cs="Times New Roman"/>
                <w:sz w:val="28"/>
                <w:szCs w:val="28"/>
              </w:rPr>
              <w:t>, Государственной корпорацией и объектов информации</w:t>
            </w:r>
          </w:p>
        </w:tc>
        <w:tc>
          <w:tcPr>
            <w:tcW w:w="5041" w:type="dxa"/>
            <w:hideMark/>
          </w:tcPr>
          <w:p w14:paraId="0B7AF905" w14:textId="39A9825E"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1) через некоммерческое акционерное общество «Государственная корпорация «Правительство для граждан» (далее – Государственная корпорация);</w:t>
            </w:r>
            <w:r w:rsidRPr="00D0398A">
              <w:rPr>
                <w:rFonts w:ascii="Times New Roman" w:hAnsi="Times New Roman" w:cs="Times New Roman"/>
                <w:sz w:val="28"/>
                <w:szCs w:val="28"/>
              </w:rPr>
              <w:br/>
              <w:t>2) посредством веб-портала «</w:t>
            </w:r>
            <w:r w:rsidR="00D11850">
              <w:rPr>
                <w:rFonts w:ascii="Times New Roman" w:hAnsi="Times New Roman" w:cs="Times New Roman"/>
                <w:sz w:val="28"/>
                <w:szCs w:val="28"/>
              </w:rPr>
              <w:t>цифрового</w:t>
            </w:r>
            <w:r w:rsidRPr="00D0398A">
              <w:rPr>
                <w:rFonts w:ascii="Times New Roman" w:hAnsi="Times New Roman" w:cs="Times New Roman"/>
                <w:sz w:val="28"/>
                <w:szCs w:val="28"/>
              </w:rPr>
              <w:t xml:space="preserve"> правительства» www.</w:t>
            </w:r>
            <w:r w:rsidR="001E00D7" w:rsidRPr="00D0398A">
              <w:rPr>
                <w:rFonts w:ascii="Times New Roman" w:hAnsi="Times New Roman" w:cs="Times New Roman"/>
                <w:sz w:val="28"/>
                <w:szCs w:val="28"/>
              </w:rPr>
              <w:t>egov.kz (далее – портал).</w:t>
            </w:r>
          </w:p>
          <w:p w14:paraId="07AFF3D6" w14:textId="4A53D6E7" w:rsidR="00D05807" w:rsidRPr="00D0398A" w:rsidRDefault="00D05807" w:rsidP="00731E5C">
            <w:pPr>
              <w:ind w:firstLine="284"/>
              <w:jc w:val="both"/>
              <w:rPr>
                <w:rFonts w:ascii="Times New Roman" w:hAnsi="Times New Roman" w:cs="Times New Roman"/>
                <w:sz w:val="28"/>
                <w:szCs w:val="28"/>
              </w:rPr>
            </w:pPr>
          </w:p>
        </w:tc>
      </w:tr>
      <w:tr w:rsidR="00D05807" w:rsidRPr="00D0398A" w14:paraId="2EA06076" w14:textId="77777777" w:rsidTr="00731E5C">
        <w:tc>
          <w:tcPr>
            <w:tcW w:w="846" w:type="dxa"/>
            <w:hideMark/>
          </w:tcPr>
          <w:p w14:paraId="5AC201EC"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3</w:t>
            </w:r>
          </w:p>
        </w:tc>
        <w:tc>
          <w:tcPr>
            <w:tcW w:w="3464" w:type="dxa"/>
            <w:hideMark/>
          </w:tcPr>
          <w:p w14:paraId="5FD09C4A"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Сроки оказания государственной услуги</w:t>
            </w:r>
          </w:p>
        </w:tc>
        <w:tc>
          <w:tcPr>
            <w:tcW w:w="5041" w:type="dxa"/>
            <w:hideMark/>
          </w:tcPr>
          <w:p w14:paraId="6108AFC0"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1. Не позднее 20 (двадцати) рабочих дней со дня регистрации </w:t>
            </w:r>
            <w:proofErr w:type="spellStart"/>
            <w:r w:rsidRPr="00D0398A">
              <w:rPr>
                <w:rFonts w:ascii="Times New Roman" w:hAnsi="Times New Roman" w:cs="Times New Roman"/>
                <w:sz w:val="28"/>
                <w:szCs w:val="28"/>
              </w:rPr>
              <w:t>услугодателем</w:t>
            </w:r>
            <w:proofErr w:type="spellEnd"/>
            <w:r w:rsidRPr="00D0398A">
              <w:rPr>
                <w:rFonts w:ascii="Times New Roman" w:hAnsi="Times New Roman" w:cs="Times New Roman"/>
                <w:sz w:val="28"/>
                <w:szCs w:val="28"/>
              </w:rPr>
              <w:t xml:space="preserve"> заявления о принятии предварительного решения о происхождении товара;</w:t>
            </w:r>
          </w:p>
          <w:p w14:paraId="254B5608"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Течение срока приостанавливается:</w:t>
            </w:r>
          </w:p>
          <w:p w14:paraId="56303F5B" w14:textId="49A1909B"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1) со дня направления </w:t>
            </w:r>
            <w:proofErr w:type="spellStart"/>
            <w:r w:rsidRPr="00D0398A">
              <w:rPr>
                <w:rFonts w:ascii="Times New Roman" w:hAnsi="Times New Roman" w:cs="Times New Roman"/>
                <w:sz w:val="28"/>
                <w:szCs w:val="28"/>
              </w:rPr>
              <w:t>услугополучателю</w:t>
            </w:r>
            <w:proofErr w:type="spellEnd"/>
            <w:r w:rsidRPr="00D0398A">
              <w:rPr>
                <w:rFonts w:ascii="Times New Roman" w:hAnsi="Times New Roman" w:cs="Times New Roman"/>
                <w:sz w:val="28"/>
                <w:szCs w:val="28"/>
              </w:rPr>
              <w:t xml:space="preserve"> запроса о необходимости представления дополнительной информации либо уведомления в соответствии со статьей 62 Кодекса Республики Казахстан</w:t>
            </w:r>
            <w:r w:rsidR="00D32E71" w:rsidRPr="00D0398A">
              <w:rPr>
                <w:rFonts w:ascii="Times New Roman" w:hAnsi="Times New Roman" w:cs="Times New Roman"/>
                <w:sz w:val="28"/>
                <w:szCs w:val="28"/>
              </w:rPr>
              <w:br/>
            </w:r>
            <w:r w:rsidRPr="00D0398A">
              <w:rPr>
                <w:rFonts w:ascii="Times New Roman" w:hAnsi="Times New Roman" w:cs="Times New Roman"/>
                <w:sz w:val="28"/>
                <w:szCs w:val="28"/>
              </w:rPr>
              <w:t xml:space="preserve">«О таможенном регулировании в Республике Казахстан» (далее </w:t>
            </w:r>
            <w:r w:rsidR="00AE7765" w:rsidRPr="00D0398A">
              <w:rPr>
                <w:rFonts w:ascii="Times New Roman" w:hAnsi="Times New Roman" w:cs="Times New Roman"/>
                <w:sz w:val="28"/>
                <w:szCs w:val="28"/>
              </w:rPr>
              <w:t>–</w:t>
            </w:r>
            <w:r w:rsidRPr="00D0398A">
              <w:rPr>
                <w:rFonts w:ascii="Times New Roman" w:hAnsi="Times New Roman" w:cs="Times New Roman"/>
                <w:sz w:val="28"/>
                <w:szCs w:val="28"/>
              </w:rPr>
              <w:t xml:space="preserve"> </w:t>
            </w:r>
            <w:r w:rsidR="00AE7765" w:rsidRPr="00D0398A">
              <w:rPr>
                <w:rFonts w:ascii="Times New Roman" w:hAnsi="Times New Roman" w:cs="Times New Roman"/>
                <w:sz w:val="28"/>
                <w:szCs w:val="28"/>
              </w:rPr>
              <w:t xml:space="preserve">Таможенный </w:t>
            </w:r>
            <w:r w:rsidRPr="00D0398A">
              <w:rPr>
                <w:rFonts w:ascii="Times New Roman" w:hAnsi="Times New Roman" w:cs="Times New Roman"/>
                <w:sz w:val="28"/>
                <w:szCs w:val="28"/>
              </w:rPr>
              <w:t>Кодекс);</w:t>
            </w:r>
          </w:p>
          <w:p w14:paraId="05A9299F" w14:textId="1FA22C88" w:rsidR="00934456"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2) со дня приостановления течения срока таможенной экспертизы по основаниям, предусмотренным статьей 468</w:t>
            </w:r>
            <w:r w:rsidR="0001081A" w:rsidRPr="00D0398A">
              <w:rPr>
                <w:rFonts w:ascii="Times New Roman" w:hAnsi="Times New Roman" w:cs="Times New Roman"/>
                <w:sz w:val="28"/>
                <w:szCs w:val="28"/>
              </w:rPr>
              <w:t xml:space="preserve"> Таможенного</w:t>
            </w:r>
            <w:r w:rsidRPr="00D0398A">
              <w:rPr>
                <w:rFonts w:ascii="Times New Roman" w:hAnsi="Times New Roman" w:cs="Times New Roman"/>
                <w:sz w:val="28"/>
                <w:szCs w:val="28"/>
              </w:rPr>
              <w:t xml:space="preserve"> Кодекса.</w:t>
            </w:r>
            <w:bookmarkStart w:id="1" w:name="z6007"/>
            <w:bookmarkEnd w:id="1"/>
          </w:p>
          <w:p w14:paraId="13FB66B8" w14:textId="402257DF"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2.</w:t>
            </w:r>
            <w:r w:rsidR="00731E5C">
              <w:rPr>
                <w:rFonts w:ascii="Times New Roman" w:hAnsi="Times New Roman" w:cs="Times New Roman"/>
                <w:sz w:val="28"/>
                <w:szCs w:val="28"/>
              </w:rPr>
              <w:t xml:space="preserve"> </w:t>
            </w:r>
            <w:r w:rsidRPr="00D0398A">
              <w:rPr>
                <w:rFonts w:ascii="Times New Roman" w:hAnsi="Times New Roman" w:cs="Times New Roman"/>
                <w:sz w:val="28"/>
                <w:szCs w:val="28"/>
              </w:rPr>
              <w:t xml:space="preserve">Выдача дубликата предварительного решения о </w:t>
            </w:r>
            <w:r w:rsidRPr="00D0398A">
              <w:rPr>
                <w:rFonts w:ascii="Times New Roman" w:hAnsi="Times New Roman" w:cs="Times New Roman"/>
                <w:sz w:val="28"/>
                <w:szCs w:val="28"/>
              </w:rPr>
              <w:lastRenderedPageBreak/>
              <w:t xml:space="preserve">происхождении товара – в течение 5 (пяти) рабочих дней со дня регистрации </w:t>
            </w:r>
            <w:proofErr w:type="spellStart"/>
            <w:r w:rsidRPr="00D0398A">
              <w:rPr>
                <w:rFonts w:ascii="Times New Roman" w:hAnsi="Times New Roman" w:cs="Times New Roman"/>
                <w:sz w:val="28"/>
                <w:szCs w:val="28"/>
              </w:rPr>
              <w:t>услугодателем</w:t>
            </w:r>
            <w:proofErr w:type="spellEnd"/>
            <w:r w:rsidRPr="00D0398A">
              <w:rPr>
                <w:rFonts w:ascii="Times New Roman" w:hAnsi="Times New Roman" w:cs="Times New Roman"/>
                <w:sz w:val="28"/>
                <w:szCs w:val="28"/>
              </w:rPr>
              <w:t xml:space="preserve"> заявления;</w:t>
            </w:r>
            <w:r w:rsidRPr="00D0398A">
              <w:rPr>
                <w:rFonts w:ascii="Times New Roman" w:hAnsi="Times New Roman" w:cs="Times New Roman"/>
                <w:sz w:val="28"/>
                <w:szCs w:val="28"/>
              </w:rPr>
              <w:br/>
            </w:r>
            <w:bookmarkStart w:id="2" w:name="z6008"/>
            <w:bookmarkEnd w:id="2"/>
            <w:r w:rsidRPr="00D0398A">
              <w:rPr>
                <w:rFonts w:ascii="Times New Roman" w:hAnsi="Times New Roman" w:cs="Times New Roman"/>
                <w:sz w:val="28"/>
                <w:szCs w:val="28"/>
              </w:rPr>
              <w:t xml:space="preserve">3. Максимально допустимое время ожидания для сдачи пакета документов </w:t>
            </w:r>
            <w:proofErr w:type="spellStart"/>
            <w:r w:rsidRPr="00D0398A">
              <w:rPr>
                <w:rFonts w:ascii="Times New Roman" w:hAnsi="Times New Roman" w:cs="Times New Roman"/>
                <w:sz w:val="28"/>
                <w:szCs w:val="28"/>
              </w:rPr>
              <w:t>услугополучателем</w:t>
            </w:r>
            <w:proofErr w:type="spellEnd"/>
            <w:r w:rsidRPr="00D0398A">
              <w:rPr>
                <w:rFonts w:ascii="Times New Roman" w:hAnsi="Times New Roman" w:cs="Times New Roman"/>
                <w:sz w:val="28"/>
                <w:szCs w:val="28"/>
              </w:rPr>
              <w:t xml:space="preserve"> в Государственную корпорацию – 15 (пятнадцать) минут;</w:t>
            </w:r>
            <w:r w:rsidRPr="00D0398A">
              <w:rPr>
                <w:rFonts w:ascii="Times New Roman" w:hAnsi="Times New Roman" w:cs="Times New Roman"/>
                <w:sz w:val="28"/>
                <w:szCs w:val="28"/>
              </w:rPr>
              <w:br/>
              <w:t xml:space="preserve">4. Максимально допустимое время обслуживания </w:t>
            </w:r>
            <w:proofErr w:type="spellStart"/>
            <w:r w:rsidRPr="00D0398A">
              <w:rPr>
                <w:rFonts w:ascii="Times New Roman" w:hAnsi="Times New Roman" w:cs="Times New Roman"/>
                <w:sz w:val="28"/>
                <w:szCs w:val="28"/>
              </w:rPr>
              <w:t>услугополучателя</w:t>
            </w:r>
            <w:proofErr w:type="spellEnd"/>
            <w:r w:rsidRPr="00D0398A">
              <w:rPr>
                <w:rFonts w:ascii="Times New Roman" w:hAnsi="Times New Roman" w:cs="Times New Roman"/>
                <w:sz w:val="28"/>
                <w:szCs w:val="28"/>
              </w:rPr>
              <w:t xml:space="preserve"> Государственной корпорацией – 15 (пятнадцать) минут.</w:t>
            </w:r>
          </w:p>
        </w:tc>
      </w:tr>
      <w:tr w:rsidR="00D05807" w:rsidRPr="00D0398A" w14:paraId="482E6D6C" w14:textId="77777777" w:rsidTr="00731E5C">
        <w:tc>
          <w:tcPr>
            <w:tcW w:w="846" w:type="dxa"/>
            <w:hideMark/>
          </w:tcPr>
          <w:p w14:paraId="59A14A82"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lastRenderedPageBreak/>
              <w:t>4</w:t>
            </w:r>
          </w:p>
        </w:tc>
        <w:tc>
          <w:tcPr>
            <w:tcW w:w="3464" w:type="dxa"/>
            <w:hideMark/>
          </w:tcPr>
          <w:p w14:paraId="1BB44D8C"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Форма оказания государственной услуги</w:t>
            </w:r>
          </w:p>
        </w:tc>
        <w:tc>
          <w:tcPr>
            <w:tcW w:w="5041" w:type="dxa"/>
            <w:hideMark/>
          </w:tcPr>
          <w:p w14:paraId="6F0FB20C"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Электронная (частично автоматизированная)/ бумажная.</w:t>
            </w:r>
          </w:p>
        </w:tc>
      </w:tr>
      <w:tr w:rsidR="00D05807" w:rsidRPr="00D0398A" w14:paraId="349CB772" w14:textId="77777777" w:rsidTr="00731E5C">
        <w:tc>
          <w:tcPr>
            <w:tcW w:w="846" w:type="dxa"/>
            <w:hideMark/>
          </w:tcPr>
          <w:p w14:paraId="382893D6"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5</w:t>
            </w:r>
          </w:p>
        </w:tc>
        <w:tc>
          <w:tcPr>
            <w:tcW w:w="3464" w:type="dxa"/>
            <w:hideMark/>
          </w:tcPr>
          <w:p w14:paraId="07BC5D26"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Результат оказания государственной услуги</w:t>
            </w:r>
          </w:p>
        </w:tc>
        <w:tc>
          <w:tcPr>
            <w:tcW w:w="5041" w:type="dxa"/>
            <w:hideMark/>
          </w:tcPr>
          <w:p w14:paraId="604E3D90" w14:textId="5B38D085"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выдача предварительного решения о происхождении товаров, выдача дубликата предварительного решения о происхождении товара</w:t>
            </w:r>
            <w:r w:rsidR="00D11850">
              <w:rPr>
                <w:rFonts w:ascii="Times New Roman" w:hAnsi="Times New Roman" w:cs="Times New Roman"/>
                <w:sz w:val="28"/>
                <w:szCs w:val="28"/>
              </w:rPr>
              <w:t xml:space="preserve"> либо</w:t>
            </w:r>
            <w:r w:rsidRPr="00D0398A">
              <w:rPr>
                <w:rFonts w:ascii="Times New Roman" w:hAnsi="Times New Roman" w:cs="Times New Roman"/>
                <w:sz w:val="28"/>
                <w:szCs w:val="28"/>
              </w:rPr>
              <w:br/>
              <w:t>мотивированный ответ об отказе в оказании государственной услуги в случаях и по основаниям, указанным в пункте 9 настоящего Перечня.</w:t>
            </w:r>
          </w:p>
        </w:tc>
      </w:tr>
      <w:tr w:rsidR="00D05807" w:rsidRPr="00D0398A" w14:paraId="4B666784" w14:textId="77777777" w:rsidTr="00731E5C">
        <w:tc>
          <w:tcPr>
            <w:tcW w:w="846" w:type="dxa"/>
            <w:hideMark/>
          </w:tcPr>
          <w:p w14:paraId="7B366D19"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6</w:t>
            </w:r>
          </w:p>
        </w:tc>
        <w:tc>
          <w:tcPr>
            <w:tcW w:w="3464" w:type="dxa"/>
            <w:hideMark/>
          </w:tcPr>
          <w:p w14:paraId="72044C5E"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Размер платы, взимаемой с </w:t>
            </w:r>
            <w:proofErr w:type="spellStart"/>
            <w:r w:rsidRPr="00D0398A">
              <w:rPr>
                <w:rFonts w:ascii="Times New Roman" w:hAnsi="Times New Roman" w:cs="Times New Roman"/>
                <w:sz w:val="28"/>
                <w:szCs w:val="28"/>
              </w:rPr>
              <w:t>услугополучателя</w:t>
            </w:r>
            <w:proofErr w:type="spellEnd"/>
            <w:r w:rsidRPr="00D0398A">
              <w:rPr>
                <w:rFonts w:ascii="Times New Roman" w:hAnsi="Times New Roman" w:cs="Times New Roman"/>
                <w:sz w:val="28"/>
                <w:szCs w:val="28"/>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5041" w:type="dxa"/>
            <w:hideMark/>
          </w:tcPr>
          <w:p w14:paraId="29F2AEC2" w14:textId="72037DD9"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В соответствии с пунктом 2 статьи 76 </w:t>
            </w:r>
            <w:r w:rsidR="00C23B11" w:rsidRPr="00D0398A">
              <w:rPr>
                <w:rFonts w:ascii="Times New Roman" w:hAnsi="Times New Roman" w:cs="Times New Roman"/>
                <w:sz w:val="28"/>
                <w:szCs w:val="28"/>
              </w:rPr>
              <w:t xml:space="preserve">Таможенного </w:t>
            </w:r>
            <w:r w:rsidRPr="00D0398A">
              <w:rPr>
                <w:rFonts w:ascii="Times New Roman" w:hAnsi="Times New Roman" w:cs="Times New Roman"/>
                <w:sz w:val="28"/>
                <w:szCs w:val="28"/>
              </w:rPr>
              <w:t xml:space="preserve">Кодекса за оказание государственной услуги взимаются таможенные сборы за принятие предварительного решения о происхождении товара, устанавливаемые </w:t>
            </w:r>
            <w:r w:rsidR="00731E5C">
              <w:rPr>
                <w:rFonts w:ascii="Times New Roman" w:hAnsi="Times New Roman" w:cs="Times New Roman"/>
                <w:sz w:val="28"/>
                <w:szCs w:val="28"/>
              </w:rPr>
              <w:t>п</w:t>
            </w:r>
            <w:r w:rsidRPr="00D0398A">
              <w:rPr>
                <w:rFonts w:ascii="Times New Roman" w:hAnsi="Times New Roman" w:cs="Times New Roman"/>
                <w:sz w:val="28"/>
                <w:szCs w:val="28"/>
              </w:rPr>
              <w:t>остановлением Правительства Республики Казахстан от 5 апреля 2018 года № 171 «Об утверждении ставок таможенных сборов, взимаемых органами государственных доходов», за каждое наименование товара, включающее определенную марку, модель, артикул и модификацию.</w:t>
            </w:r>
          </w:p>
          <w:p w14:paraId="5E26FEA6" w14:textId="587B0FB6" w:rsidR="00D05807" w:rsidRPr="00D0398A" w:rsidRDefault="00D05807" w:rsidP="00731E5C">
            <w:pPr>
              <w:ind w:firstLine="284"/>
              <w:jc w:val="both"/>
              <w:rPr>
                <w:rFonts w:ascii="Times New Roman" w:hAnsi="Times New Roman" w:cs="Times New Roman"/>
                <w:sz w:val="28"/>
                <w:szCs w:val="28"/>
              </w:rPr>
            </w:pPr>
            <w:bookmarkStart w:id="3" w:name="z6023"/>
            <w:bookmarkEnd w:id="3"/>
            <w:r w:rsidRPr="00D0398A">
              <w:rPr>
                <w:rFonts w:ascii="Times New Roman" w:hAnsi="Times New Roman" w:cs="Times New Roman"/>
                <w:sz w:val="28"/>
                <w:szCs w:val="28"/>
              </w:rPr>
              <w:t xml:space="preserve">Таможенные сборы за принятие предварительного решения о происхождении товара уплачиваются до подачи заявления о принятии предварительного решения о происхождении товаров, по реквизитам территориальных </w:t>
            </w:r>
            <w:r w:rsidR="00C802DD" w:rsidRPr="00D0398A">
              <w:rPr>
                <w:rFonts w:ascii="Times New Roman" w:hAnsi="Times New Roman" w:cs="Times New Roman"/>
                <w:sz w:val="28"/>
                <w:szCs w:val="28"/>
              </w:rPr>
              <w:t xml:space="preserve">органов </w:t>
            </w:r>
            <w:r w:rsidR="00C802DD" w:rsidRPr="00D0398A">
              <w:rPr>
                <w:rFonts w:ascii="Times New Roman" w:hAnsi="Times New Roman" w:cs="Times New Roman"/>
                <w:sz w:val="28"/>
                <w:szCs w:val="28"/>
              </w:rPr>
              <w:lastRenderedPageBreak/>
              <w:t>государственных доходов</w:t>
            </w:r>
            <w:r w:rsidRPr="00D0398A">
              <w:rPr>
                <w:rFonts w:ascii="Times New Roman" w:hAnsi="Times New Roman" w:cs="Times New Roman"/>
                <w:sz w:val="28"/>
                <w:szCs w:val="28"/>
              </w:rPr>
              <w:t xml:space="preserve"> в который </w:t>
            </w:r>
            <w:proofErr w:type="spellStart"/>
            <w:r w:rsidRPr="00D0398A">
              <w:rPr>
                <w:rFonts w:ascii="Times New Roman" w:hAnsi="Times New Roman" w:cs="Times New Roman"/>
                <w:sz w:val="28"/>
                <w:szCs w:val="28"/>
              </w:rPr>
              <w:t>услугополучатель</w:t>
            </w:r>
            <w:proofErr w:type="spellEnd"/>
            <w:r w:rsidRPr="00D0398A">
              <w:rPr>
                <w:rFonts w:ascii="Times New Roman" w:hAnsi="Times New Roman" w:cs="Times New Roman"/>
                <w:sz w:val="28"/>
                <w:szCs w:val="28"/>
              </w:rPr>
              <w:t xml:space="preserve"> обращается за получением государственной услуги. </w:t>
            </w:r>
          </w:p>
          <w:p w14:paraId="19040CA9" w14:textId="77777777" w:rsidR="00D05807" w:rsidRPr="00D0398A" w:rsidRDefault="00D05807" w:rsidP="00731E5C">
            <w:pPr>
              <w:ind w:firstLine="284"/>
              <w:jc w:val="both"/>
              <w:rPr>
                <w:rFonts w:ascii="Times New Roman" w:hAnsi="Times New Roman" w:cs="Times New Roman"/>
                <w:sz w:val="28"/>
                <w:szCs w:val="28"/>
              </w:rPr>
            </w:pPr>
            <w:bookmarkStart w:id="4" w:name="z6024"/>
            <w:bookmarkEnd w:id="4"/>
            <w:r w:rsidRPr="00D0398A">
              <w:rPr>
                <w:rFonts w:ascii="Times New Roman" w:hAnsi="Times New Roman" w:cs="Times New Roman"/>
                <w:sz w:val="28"/>
                <w:szCs w:val="28"/>
              </w:rPr>
              <w:t>Таможенные сборы за принятие предварительного решения о происхождении товара уплачиваются в бюджет наличным и безналичным способом в национальной валюте:</w:t>
            </w:r>
            <w:r w:rsidRPr="00D0398A">
              <w:rPr>
                <w:rFonts w:ascii="Times New Roman" w:hAnsi="Times New Roman" w:cs="Times New Roman"/>
                <w:sz w:val="28"/>
                <w:szCs w:val="28"/>
              </w:rPr>
              <w:br/>
            </w:r>
            <w:bookmarkStart w:id="5" w:name="z6025"/>
            <w:bookmarkEnd w:id="5"/>
            <w:r w:rsidRPr="00D0398A">
              <w:rPr>
                <w:rFonts w:ascii="Times New Roman" w:hAnsi="Times New Roman" w:cs="Times New Roman"/>
                <w:sz w:val="28"/>
                <w:szCs w:val="28"/>
              </w:rPr>
              <w:t>1) через банки второго уровня, имеющие лицензию Национального Банка Республики Казахстан, а также организации, осуществляющие отдельные виды банковских операций (подтверждением уплаты является платежное поручение банка);</w:t>
            </w:r>
            <w:r w:rsidRPr="00D0398A">
              <w:rPr>
                <w:rFonts w:ascii="Times New Roman" w:hAnsi="Times New Roman" w:cs="Times New Roman"/>
                <w:sz w:val="28"/>
                <w:szCs w:val="28"/>
              </w:rPr>
              <w:br/>
            </w:r>
            <w:bookmarkStart w:id="6" w:name="z6026"/>
            <w:bookmarkEnd w:id="6"/>
            <w:r w:rsidRPr="00D0398A">
              <w:rPr>
                <w:rFonts w:ascii="Times New Roman" w:hAnsi="Times New Roman" w:cs="Times New Roman"/>
                <w:sz w:val="28"/>
                <w:szCs w:val="28"/>
              </w:rPr>
              <w:t xml:space="preserve">2) с использованием платежных карточек через электронные терминалы банков второго уровня, установленные в административных зданиях </w:t>
            </w:r>
            <w:proofErr w:type="spellStart"/>
            <w:r w:rsidRPr="00D0398A">
              <w:rPr>
                <w:rFonts w:ascii="Times New Roman" w:hAnsi="Times New Roman" w:cs="Times New Roman"/>
                <w:sz w:val="28"/>
                <w:szCs w:val="28"/>
              </w:rPr>
              <w:t>услугодателя</w:t>
            </w:r>
            <w:proofErr w:type="spellEnd"/>
            <w:r w:rsidRPr="00D0398A">
              <w:rPr>
                <w:rFonts w:ascii="Times New Roman" w:hAnsi="Times New Roman" w:cs="Times New Roman"/>
                <w:sz w:val="28"/>
                <w:szCs w:val="28"/>
              </w:rPr>
              <w:t xml:space="preserve"> (подтверждением уплаты является чек, выдаваемый указанным электронным терминалом);</w:t>
            </w:r>
            <w:r w:rsidRPr="00D0398A">
              <w:rPr>
                <w:rFonts w:ascii="Times New Roman" w:hAnsi="Times New Roman" w:cs="Times New Roman"/>
                <w:sz w:val="28"/>
                <w:szCs w:val="28"/>
              </w:rPr>
              <w:br/>
            </w:r>
            <w:bookmarkStart w:id="7" w:name="z6027"/>
            <w:bookmarkEnd w:id="7"/>
            <w:r w:rsidRPr="00D0398A">
              <w:rPr>
                <w:rFonts w:ascii="Times New Roman" w:hAnsi="Times New Roman" w:cs="Times New Roman"/>
                <w:sz w:val="28"/>
                <w:szCs w:val="28"/>
              </w:rPr>
              <w:t xml:space="preserve">3) через кассы (мобильные приложения) банков второго уровня и организации, осуществляющие отдельные виды банковских операций, расположенных непосредственно в зданиях (помещениях) </w:t>
            </w:r>
            <w:proofErr w:type="spellStart"/>
            <w:r w:rsidRPr="00D0398A">
              <w:rPr>
                <w:rFonts w:ascii="Times New Roman" w:hAnsi="Times New Roman" w:cs="Times New Roman"/>
                <w:sz w:val="28"/>
                <w:szCs w:val="28"/>
              </w:rPr>
              <w:t>услугодателя</w:t>
            </w:r>
            <w:proofErr w:type="spellEnd"/>
            <w:r w:rsidRPr="00D0398A">
              <w:rPr>
                <w:rFonts w:ascii="Times New Roman" w:hAnsi="Times New Roman" w:cs="Times New Roman"/>
                <w:sz w:val="28"/>
                <w:szCs w:val="28"/>
              </w:rPr>
              <w:t xml:space="preserve"> (подтверждением уплаты является квитанция указанных касс банков).</w:t>
            </w:r>
            <w:r w:rsidRPr="00D0398A">
              <w:rPr>
                <w:rFonts w:ascii="Times New Roman" w:hAnsi="Times New Roman" w:cs="Times New Roman"/>
                <w:sz w:val="28"/>
                <w:szCs w:val="28"/>
              </w:rPr>
              <w:br/>
              <w:t>При выдаче дубликата таможенный сбор за принятие предварительного решения не взимается.</w:t>
            </w:r>
          </w:p>
        </w:tc>
      </w:tr>
      <w:tr w:rsidR="00D05807" w:rsidRPr="00D0398A" w14:paraId="371D3565" w14:textId="77777777" w:rsidTr="00731E5C">
        <w:tc>
          <w:tcPr>
            <w:tcW w:w="846" w:type="dxa"/>
            <w:hideMark/>
          </w:tcPr>
          <w:p w14:paraId="329E0EAB"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7</w:t>
            </w:r>
          </w:p>
        </w:tc>
        <w:tc>
          <w:tcPr>
            <w:tcW w:w="3464" w:type="dxa"/>
            <w:hideMark/>
          </w:tcPr>
          <w:p w14:paraId="74A5762F"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График работы </w:t>
            </w:r>
            <w:proofErr w:type="spellStart"/>
            <w:r w:rsidRPr="00D0398A">
              <w:rPr>
                <w:rFonts w:ascii="Times New Roman" w:hAnsi="Times New Roman" w:cs="Times New Roman"/>
                <w:sz w:val="28"/>
                <w:szCs w:val="28"/>
              </w:rPr>
              <w:t>услугодателя</w:t>
            </w:r>
            <w:proofErr w:type="spellEnd"/>
            <w:r w:rsidRPr="00D0398A">
              <w:rPr>
                <w:rFonts w:ascii="Times New Roman" w:hAnsi="Times New Roman" w:cs="Times New Roman"/>
                <w:sz w:val="28"/>
                <w:szCs w:val="28"/>
              </w:rPr>
              <w:t>, Государственной корпорации и объектов информации</w:t>
            </w:r>
          </w:p>
        </w:tc>
        <w:tc>
          <w:tcPr>
            <w:tcW w:w="5041" w:type="dxa"/>
            <w:hideMark/>
          </w:tcPr>
          <w:p w14:paraId="0AB3CE88" w14:textId="03E27A29"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1) </w:t>
            </w:r>
            <w:proofErr w:type="spellStart"/>
            <w:r w:rsidRPr="00D0398A">
              <w:rPr>
                <w:rFonts w:ascii="Times New Roman" w:hAnsi="Times New Roman" w:cs="Times New Roman"/>
                <w:sz w:val="28"/>
                <w:szCs w:val="28"/>
              </w:rPr>
              <w:t>услугодателя</w:t>
            </w:r>
            <w:proofErr w:type="spellEnd"/>
            <w:r w:rsidRPr="00D0398A">
              <w:rPr>
                <w:rFonts w:ascii="Times New Roman" w:hAnsi="Times New Roman" w:cs="Times New Roman"/>
                <w:sz w:val="28"/>
                <w:szCs w:val="28"/>
              </w:rPr>
              <w:t xml:space="preserve"> – с понедельника по пятницу, с 8.</w:t>
            </w:r>
            <w:r w:rsidR="00CC7E27" w:rsidRPr="00D0398A">
              <w:rPr>
                <w:rFonts w:ascii="Times New Roman" w:hAnsi="Times New Roman" w:cs="Times New Roman"/>
                <w:sz w:val="28"/>
                <w:szCs w:val="28"/>
              </w:rPr>
              <w:t>3</w:t>
            </w:r>
            <w:r w:rsidRPr="00D0398A">
              <w:rPr>
                <w:rFonts w:ascii="Times New Roman" w:hAnsi="Times New Roman" w:cs="Times New Roman"/>
                <w:sz w:val="28"/>
                <w:szCs w:val="28"/>
              </w:rPr>
              <w:t>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bookmarkStart w:id="8" w:name="z6033"/>
            <w:bookmarkStart w:id="9" w:name="z6034"/>
            <w:bookmarkEnd w:id="8"/>
            <w:bookmarkEnd w:id="9"/>
          </w:p>
          <w:p w14:paraId="1E4C6CC4" w14:textId="77777777" w:rsidR="00D05807"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lastRenderedPageBreak/>
              <w:t>2) Государственной корпорации – с понедельника по пятницу включительно с 9.00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праздничных и выходных дней согласно Трудовому кодексу РК и Закону о праздниках.</w:t>
            </w:r>
            <w:r w:rsidRPr="00D0398A">
              <w:rPr>
                <w:rFonts w:ascii="Times New Roman" w:hAnsi="Times New Roman" w:cs="Times New Roman"/>
                <w:sz w:val="28"/>
                <w:szCs w:val="28"/>
              </w:rPr>
              <w:br/>
            </w:r>
            <w:bookmarkStart w:id="10" w:name="z6035"/>
            <w:bookmarkEnd w:id="10"/>
            <w:r w:rsidRPr="00D0398A">
              <w:rPr>
                <w:rFonts w:ascii="Times New Roman" w:hAnsi="Times New Roman" w:cs="Times New Roman"/>
                <w:sz w:val="28"/>
                <w:szCs w:val="28"/>
              </w:rPr>
              <w:t>Прием осуществляется в порядке электронной очереди без ускоренного обслуживания, возможно бронирование электронной очереди посредством портала;</w:t>
            </w:r>
            <w:r w:rsidRPr="00D0398A">
              <w:rPr>
                <w:rFonts w:ascii="Times New Roman" w:hAnsi="Times New Roman" w:cs="Times New Roman"/>
                <w:sz w:val="28"/>
                <w:szCs w:val="28"/>
              </w:rPr>
              <w:br/>
            </w:r>
            <w:bookmarkStart w:id="11" w:name="z6036"/>
            <w:bookmarkEnd w:id="11"/>
            <w:r w:rsidRPr="00D0398A">
              <w:rPr>
                <w:rFonts w:ascii="Times New Roman" w:hAnsi="Times New Roman" w:cs="Times New Roman"/>
                <w:sz w:val="28"/>
                <w:szCs w:val="28"/>
              </w:rPr>
              <w:t>3) портала</w:t>
            </w:r>
            <w:r w:rsidR="00E03C9B" w:rsidRPr="00D0398A">
              <w:rPr>
                <w:rFonts w:ascii="Times New Roman" w:hAnsi="Times New Roman" w:cs="Times New Roman"/>
                <w:sz w:val="28"/>
                <w:szCs w:val="28"/>
              </w:rPr>
              <w:t xml:space="preserve"> </w:t>
            </w:r>
            <w:r w:rsidRPr="00D0398A">
              <w:rPr>
                <w:rFonts w:ascii="Times New Roman" w:hAnsi="Times New Roman" w:cs="Times New Roman"/>
                <w:sz w:val="28"/>
                <w:szCs w:val="28"/>
              </w:rPr>
              <w:t xml:space="preserve">– круглосуточно, за исключением технических перерывов в связи с проведением ремонтных работ (при обращении </w:t>
            </w:r>
            <w:proofErr w:type="spellStart"/>
            <w:r w:rsidRPr="00D0398A">
              <w:rPr>
                <w:rFonts w:ascii="Times New Roman" w:hAnsi="Times New Roman" w:cs="Times New Roman"/>
                <w:sz w:val="28"/>
                <w:szCs w:val="28"/>
              </w:rPr>
              <w:t>услугополучателя</w:t>
            </w:r>
            <w:proofErr w:type="spellEnd"/>
            <w:r w:rsidRPr="00D0398A">
              <w:rPr>
                <w:rFonts w:ascii="Times New Roman" w:hAnsi="Times New Roman" w:cs="Times New Roman"/>
                <w:sz w:val="28"/>
                <w:szCs w:val="28"/>
              </w:rPr>
              <w:t xml:space="preserve"> после окончания рабочего времени, в выходные и праздничные дни согласно Трудовому кодексу РК и Закону о праздниках, прием заявления для оказания государственной услуги осуществляется следующим рабочим днем).</w:t>
            </w:r>
            <w:bookmarkStart w:id="12" w:name="z6037"/>
            <w:bookmarkEnd w:id="12"/>
          </w:p>
          <w:p w14:paraId="788EAF00" w14:textId="77777777" w:rsidR="00731E5C" w:rsidRPr="00731E5C" w:rsidRDefault="00731E5C" w:rsidP="00731E5C">
            <w:pPr>
              <w:ind w:firstLine="284"/>
              <w:jc w:val="both"/>
              <w:rPr>
                <w:rFonts w:ascii="Times New Roman" w:hAnsi="Times New Roman" w:cs="Times New Roman"/>
                <w:sz w:val="28"/>
                <w:szCs w:val="28"/>
              </w:rPr>
            </w:pPr>
            <w:r w:rsidRPr="00731E5C">
              <w:rPr>
                <w:rFonts w:ascii="Times New Roman" w:hAnsi="Times New Roman" w:cs="Times New Roman"/>
                <w:sz w:val="28"/>
                <w:szCs w:val="28"/>
              </w:rPr>
              <w:t xml:space="preserve">Адреса мест оказания государственной услуги размещены на </w:t>
            </w:r>
            <w:proofErr w:type="spellStart"/>
            <w:r w:rsidRPr="00731E5C">
              <w:rPr>
                <w:rFonts w:ascii="Times New Roman" w:hAnsi="Times New Roman" w:cs="Times New Roman"/>
                <w:sz w:val="28"/>
                <w:szCs w:val="28"/>
              </w:rPr>
              <w:t>интернет-ресурсе</w:t>
            </w:r>
            <w:proofErr w:type="spellEnd"/>
            <w:r w:rsidRPr="00731E5C">
              <w:rPr>
                <w:rFonts w:ascii="Times New Roman" w:hAnsi="Times New Roman" w:cs="Times New Roman"/>
                <w:sz w:val="28"/>
                <w:szCs w:val="28"/>
              </w:rPr>
              <w:t>:</w:t>
            </w:r>
          </w:p>
          <w:p w14:paraId="14DC9D2C" w14:textId="77777777" w:rsidR="00731E5C" w:rsidRPr="00731E5C" w:rsidRDefault="00731E5C" w:rsidP="00731E5C">
            <w:pPr>
              <w:ind w:firstLine="284"/>
              <w:jc w:val="both"/>
              <w:rPr>
                <w:rFonts w:ascii="Times New Roman" w:hAnsi="Times New Roman" w:cs="Times New Roman"/>
                <w:sz w:val="28"/>
                <w:szCs w:val="28"/>
              </w:rPr>
            </w:pPr>
            <w:r w:rsidRPr="00731E5C">
              <w:rPr>
                <w:rFonts w:ascii="Times New Roman" w:hAnsi="Times New Roman" w:cs="Times New Roman"/>
                <w:sz w:val="28"/>
                <w:szCs w:val="28"/>
              </w:rPr>
              <w:t xml:space="preserve">1) </w:t>
            </w:r>
            <w:proofErr w:type="spellStart"/>
            <w:r w:rsidRPr="00731E5C">
              <w:rPr>
                <w:rFonts w:ascii="Times New Roman" w:hAnsi="Times New Roman" w:cs="Times New Roman"/>
                <w:sz w:val="28"/>
                <w:szCs w:val="28"/>
              </w:rPr>
              <w:t>услугодателя</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www</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kgd</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gov</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kz</w:t>
            </w:r>
            <w:proofErr w:type="spellEnd"/>
            <w:r w:rsidRPr="00731E5C">
              <w:rPr>
                <w:rFonts w:ascii="Times New Roman" w:hAnsi="Times New Roman" w:cs="Times New Roman"/>
                <w:sz w:val="28"/>
                <w:szCs w:val="28"/>
              </w:rPr>
              <w:t>;</w:t>
            </w:r>
          </w:p>
          <w:p w14:paraId="6E86525C" w14:textId="77777777" w:rsidR="00731E5C" w:rsidRPr="00731E5C" w:rsidRDefault="00731E5C" w:rsidP="00731E5C">
            <w:pPr>
              <w:ind w:firstLine="284"/>
              <w:jc w:val="both"/>
              <w:rPr>
                <w:rFonts w:ascii="Times New Roman" w:hAnsi="Times New Roman" w:cs="Times New Roman"/>
                <w:sz w:val="28"/>
                <w:szCs w:val="28"/>
              </w:rPr>
            </w:pPr>
            <w:r w:rsidRPr="00731E5C">
              <w:rPr>
                <w:rFonts w:ascii="Times New Roman" w:hAnsi="Times New Roman" w:cs="Times New Roman"/>
                <w:sz w:val="28"/>
                <w:szCs w:val="28"/>
              </w:rPr>
              <w:t xml:space="preserve">2) Государственной корпорации: </w:t>
            </w:r>
            <w:proofErr w:type="spellStart"/>
            <w:r w:rsidRPr="00731E5C">
              <w:rPr>
                <w:rFonts w:ascii="Times New Roman" w:hAnsi="Times New Roman" w:cs="Times New Roman"/>
                <w:sz w:val="28"/>
                <w:szCs w:val="28"/>
              </w:rPr>
              <w:t>www</w:t>
            </w:r>
            <w:proofErr w:type="spellEnd"/>
            <w:r w:rsidRPr="00731E5C">
              <w:rPr>
                <w:rFonts w:ascii="Times New Roman" w:hAnsi="Times New Roman" w:cs="Times New Roman"/>
                <w:sz w:val="28"/>
                <w:szCs w:val="28"/>
              </w:rPr>
              <w:t xml:space="preserve">. gov4c. </w:t>
            </w:r>
            <w:proofErr w:type="spellStart"/>
            <w:r w:rsidRPr="00731E5C">
              <w:rPr>
                <w:rFonts w:ascii="Times New Roman" w:hAnsi="Times New Roman" w:cs="Times New Roman"/>
                <w:sz w:val="28"/>
                <w:szCs w:val="28"/>
              </w:rPr>
              <w:t>kz</w:t>
            </w:r>
            <w:proofErr w:type="spellEnd"/>
            <w:r w:rsidRPr="00731E5C">
              <w:rPr>
                <w:rFonts w:ascii="Times New Roman" w:hAnsi="Times New Roman" w:cs="Times New Roman"/>
                <w:sz w:val="28"/>
                <w:szCs w:val="28"/>
              </w:rPr>
              <w:t>;</w:t>
            </w:r>
          </w:p>
          <w:p w14:paraId="2F06E8C9" w14:textId="32128829" w:rsidR="00731E5C" w:rsidRPr="00D0398A" w:rsidRDefault="00731E5C" w:rsidP="00731E5C">
            <w:pPr>
              <w:ind w:firstLine="284"/>
              <w:jc w:val="both"/>
              <w:rPr>
                <w:rFonts w:ascii="Times New Roman" w:hAnsi="Times New Roman" w:cs="Times New Roman"/>
                <w:sz w:val="28"/>
                <w:szCs w:val="28"/>
              </w:rPr>
            </w:pPr>
            <w:r w:rsidRPr="00731E5C">
              <w:rPr>
                <w:rFonts w:ascii="Times New Roman" w:hAnsi="Times New Roman" w:cs="Times New Roman"/>
                <w:sz w:val="28"/>
                <w:szCs w:val="28"/>
              </w:rPr>
              <w:t xml:space="preserve">3) портала </w:t>
            </w:r>
            <w:proofErr w:type="spellStart"/>
            <w:r w:rsidRPr="00731E5C">
              <w:rPr>
                <w:rFonts w:ascii="Times New Roman" w:hAnsi="Times New Roman" w:cs="Times New Roman"/>
                <w:sz w:val="28"/>
                <w:szCs w:val="28"/>
              </w:rPr>
              <w:t>www</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egov</w:t>
            </w:r>
            <w:proofErr w:type="spellEnd"/>
            <w:r w:rsidRPr="00731E5C">
              <w:rPr>
                <w:rFonts w:ascii="Times New Roman" w:hAnsi="Times New Roman" w:cs="Times New Roman"/>
                <w:sz w:val="28"/>
                <w:szCs w:val="28"/>
              </w:rPr>
              <w:t xml:space="preserve">. </w:t>
            </w:r>
            <w:proofErr w:type="spellStart"/>
            <w:r w:rsidRPr="00731E5C">
              <w:rPr>
                <w:rFonts w:ascii="Times New Roman" w:hAnsi="Times New Roman" w:cs="Times New Roman"/>
                <w:sz w:val="28"/>
                <w:szCs w:val="28"/>
              </w:rPr>
              <w:t>kz</w:t>
            </w:r>
            <w:proofErr w:type="spellEnd"/>
            <w:r w:rsidRPr="00731E5C">
              <w:rPr>
                <w:rFonts w:ascii="Times New Roman" w:hAnsi="Times New Roman" w:cs="Times New Roman"/>
                <w:sz w:val="28"/>
                <w:szCs w:val="28"/>
              </w:rPr>
              <w:t>.</w:t>
            </w:r>
          </w:p>
        </w:tc>
      </w:tr>
      <w:tr w:rsidR="00D05807" w:rsidRPr="00D0398A" w14:paraId="19A8E6F4" w14:textId="77777777" w:rsidTr="00731E5C">
        <w:tc>
          <w:tcPr>
            <w:tcW w:w="846" w:type="dxa"/>
            <w:hideMark/>
          </w:tcPr>
          <w:p w14:paraId="76963D61"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8</w:t>
            </w:r>
          </w:p>
        </w:tc>
        <w:tc>
          <w:tcPr>
            <w:tcW w:w="3464" w:type="dxa"/>
            <w:hideMark/>
          </w:tcPr>
          <w:p w14:paraId="7CBD9C55"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Перечень документов и сведений, </w:t>
            </w:r>
            <w:proofErr w:type="spellStart"/>
            <w:r w:rsidRPr="00D0398A">
              <w:rPr>
                <w:rFonts w:ascii="Times New Roman" w:hAnsi="Times New Roman" w:cs="Times New Roman"/>
                <w:sz w:val="28"/>
                <w:szCs w:val="28"/>
              </w:rPr>
              <w:t>истребуемых</w:t>
            </w:r>
            <w:proofErr w:type="spellEnd"/>
            <w:r w:rsidRPr="00D0398A">
              <w:rPr>
                <w:rFonts w:ascii="Times New Roman" w:hAnsi="Times New Roman" w:cs="Times New Roman"/>
                <w:sz w:val="28"/>
                <w:szCs w:val="28"/>
              </w:rPr>
              <w:t xml:space="preserve"> у </w:t>
            </w:r>
            <w:proofErr w:type="spellStart"/>
            <w:r w:rsidRPr="00D0398A">
              <w:rPr>
                <w:rFonts w:ascii="Times New Roman" w:hAnsi="Times New Roman" w:cs="Times New Roman"/>
                <w:sz w:val="28"/>
                <w:szCs w:val="28"/>
              </w:rPr>
              <w:t>услугополучателя</w:t>
            </w:r>
            <w:proofErr w:type="spellEnd"/>
            <w:r w:rsidRPr="00D0398A">
              <w:rPr>
                <w:rFonts w:ascii="Times New Roman" w:hAnsi="Times New Roman" w:cs="Times New Roman"/>
                <w:sz w:val="28"/>
                <w:szCs w:val="28"/>
              </w:rPr>
              <w:t xml:space="preserve"> для оказания государственной услуги</w:t>
            </w:r>
          </w:p>
        </w:tc>
        <w:tc>
          <w:tcPr>
            <w:tcW w:w="5041" w:type="dxa"/>
            <w:hideMark/>
          </w:tcPr>
          <w:p w14:paraId="112370E0"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Заявление по форме согласно приложению 3 к настоящему Перечню.</w:t>
            </w:r>
            <w:r w:rsidRPr="00D0398A">
              <w:rPr>
                <w:rFonts w:ascii="Times New Roman" w:hAnsi="Times New Roman" w:cs="Times New Roman"/>
                <w:sz w:val="28"/>
                <w:szCs w:val="28"/>
              </w:rPr>
              <w:br/>
            </w:r>
            <w:bookmarkStart w:id="13" w:name="z6045"/>
            <w:bookmarkEnd w:id="13"/>
            <w:r w:rsidRPr="00D0398A">
              <w:rPr>
                <w:rFonts w:ascii="Times New Roman" w:hAnsi="Times New Roman" w:cs="Times New Roman"/>
                <w:sz w:val="28"/>
                <w:szCs w:val="28"/>
              </w:rPr>
              <w:t>В заявлении должны содержаться сведения о (об):</w:t>
            </w:r>
          </w:p>
          <w:p w14:paraId="17AE0EEE" w14:textId="77777777" w:rsidR="00D05807" w:rsidRPr="00D0398A" w:rsidRDefault="00D05807" w:rsidP="00731E5C">
            <w:pPr>
              <w:ind w:firstLine="284"/>
              <w:jc w:val="both"/>
              <w:rPr>
                <w:rFonts w:ascii="Times New Roman" w:hAnsi="Times New Roman" w:cs="Times New Roman"/>
                <w:sz w:val="28"/>
                <w:szCs w:val="28"/>
              </w:rPr>
            </w:pPr>
            <w:bookmarkStart w:id="14" w:name="z6046"/>
            <w:bookmarkEnd w:id="14"/>
            <w:r w:rsidRPr="00D0398A">
              <w:rPr>
                <w:rFonts w:ascii="Times New Roman" w:hAnsi="Times New Roman" w:cs="Times New Roman"/>
                <w:sz w:val="28"/>
                <w:szCs w:val="28"/>
              </w:rPr>
              <w:t>1) заявителе (фамилия, имя, отчество (если оно указано в документе, удостоверяющем личность) или наименование, место жительства или место нахождения);</w:t>
            </w:r>
          </w:p>
          <w:p w14:paraId="0B7F73DE" w14:textId="77777777" w:rsidR="00D05807" w:rsidRPr="00D0398A" w:rsidRDefault="00D05807" w:rsidP="00731E5C">
            <w:pPr>
              <w:ind w:firstLine="284"/>
              <w:jc w:val="both"/>
              <w:rPr>
                <w:rFonts w:ascii="Times New Roman" w:hAnsi="Times New Roman" w:cs="Times New Roman"/>
                <w:sz w:val="28"/>
                <w:szCs w:val="28"/>
              </w:rPr>
            </w:pPr>
            <w:bookmarkStart w:id="15" w:name="z6047"/>
            <w:bookmarkEnd w:id="15"/>
            <w:r w:rsidRPr="00D0398A">
              <w:rPr>
                <w:rFonts w:ascii="Times New Roman" w:hAnsi="Times New Roman" w:cs="Times New Roman"/>
                <w:sz w:val="28"/>
                <w:szCs w:val="28"/>
              </w:rPr>
              <w:lastRenderedPageBreak/>
              <w:t>2) товаре (полное коммерческое наименование, фирменное наименование (товарный знак), основные технические и коммерческие характеристики (функциональное назначение, сорт, марка, модель, артикул, описание индивидуальной и транспортной упаковки), код в соответствии с Товарной номенклатурой внешнеэкономической деятельности, стоимость);</w:t>
            </w:r>
          </w:p>
          <w:p w14:paraId="338CAFFD" w14:textId="77777777" w:rsidR="00D05807" w:rsidRPr="00D0398A" w:rsidRDefault="00D05807" w:rsidP="00731E5C">
            <w:pPr>
              <w:ind w:firstLine="284"/>
              <w:jc w:val="both"/>
              <w:rPr>
                <w:rFonts w:ascii="Times New Roman" w:hAnsi="Times New Roman" w:cs="Times New Roman"/>
                <w:sz w:val="28"/>
                <w:szCs w:val="28"/>
              </w:rPr>
            </w:pPr>
            <w:bookmarkStart w:id="16" w:name="z6048"/>
            <w:bookmarkEnd w:id="16"/>
            <w:r w:rsidRPr="00D0398A">
              <w:rPr>
                <w:rFonts w:ascii="Times New Roman" w:hAnsi="Times New Roman" w:cs="Times New Roman"/>
                <w:sz w:val="28"/>
                <w:szCs w:val="28"/>
              </w:rPr>
              <w:t>3)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r w:rsidRPr="00D0398A">
              <w:rPr>
                <w:rFonts w:ascii="Times New Roman" w:hAnsi="Times New Roman" w:cs="Times New Roman"/>
                <w:sz w:val="28"/>
                <w:szCs w:val="28"/>
              </w:rPr>
              <w:br/>
            </w:r>
            <w:bookmarkStart w:id="17" w:name="z6049"/>
            <w:bookmarkEnd w:id="17"/>
            <w:r w:rsidRPr="00D0398A">
              <w:rPr>
                <w:rFonts w:ascii="Times New Roman" w:hAnsi="Times New Roman" w:cs="Times New Roman"/>
                <w:sz w:val="28"/>
                <w:szCs w:val="28"/>
              </w:rPr>
              <w:t>4) производственных и технологических операциях, совершенных для изготовления товара;</w:t>
            </w:r>
            <w:bookmarkStart w:id="18" w:name="z6050"/>
            <w:bookmarkEnd w:id="18"/>
          </w:p>
          <w:p w14:paraId="37485A6C"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5) уплате таможенного сбора за принятие предварительного решения о происхождении товара;</w:t>
            </w:r>
            <w:r w:rsidRPr="00D0398A">
              <w:rPr>
                <w:rFonts w:ascii="Times New Roman" w:hAnsi="Times New Roman" w:cs="Times New Roman"/>
                <w:sz w:val="28"/>
                <w:szCs w:val="28"/>
              </w:rPr>
              <w:br/>
            </w:r>
            <w:bookmarkStart w:id="19" w:name="z6051"/>
            <w:bookmarkEnd w:id="19"/>
            <w:r w:rsidRPr="00D0398A">
              <w:rPr>
                <w:rFonts w:ascii="Times New Roman" w:hAnsi="Times New Roman" w:cs="Times New Roman"/>
                <w:sz w:val="28"/>
                <w:szCs w:val="28"/>
              </w:rPr>
              <w:t>копия документа об уплате таможенного сбора за принятие предварительного решения о классификации товаров.</w:t>
            </w:r>
          </w:p>
          <w:p w14:paraId="6DC1AF15" w14:textId="77777777" w:rsidR="00D05807" w:rsidRPr="00D0398A" w:rsidRDefault="00D05807" w:rsidP="00731E5C">
            <w:pPr>
              <w:ind w:firstLine="284"/>
              <w:jc w:val="both"/>
              <w:rPr>
                <w:rFonts w:ascii="Times New Roman" w:hAnsi="Times New Roman" w:cs="Times New Roman"/>
                <w:sz w:val="28"/>
                <w:szCs w:val="28"/>
              </w:rPr>
            </w:pPr>
            <w:bookmarkStart w:id="20" w:name="z6052"/>
            <w:bookmarkEnd w:id="20"/>
            <w:r w:rsidRPr="00D0398A">
              <w:rPr>
                <w:rFonts w:ascii="Times New Roman" w:hAnsi="Times New Roman" w:cs="Times New Roman"/>
                <w:sz w:val="28"/>
                <w:szCs w:val="28"/>
              </w:rPr>
              <w:t>К заявлению о принятии предварительного решения о происхождении товара прилагаются акты экспертизы торгово-промышленных палат и (или) других экспертных организаций страны (группы стран, таможенного союза стран, региона или части страны) производителя товара и сертификат о происхождении товара, в отношении которого принимается предварительное решение о происхождении товара.</w:t>
            </w:r>
          </w:p>
          <w:p w14:paraId="3A66AE44" w14:textId="77777777" w:rsidR="00D05807" w:rsidRPr="00D0398A" w:rsidRDefault="00D05807" w:rsidP="00731E5C">
            <w:pPr>
              <w:ind w:firstLine="284"/>
              <w:jc w:val="both"/>
              <w:rPr>
                <w:rFonts w:ascii="Times New Roman" w:hAnsi="Times New Roman" w:cs="Times New Roman"/>
                <w:sz w:val="28"/>
                <w:szCs w:val="28"/>
              </w:rPr>
            </w:pPr>
            <w:bookmarkStart w:id="21" w:name="z6053"/>
            <w:bookmarkEnd w:id="21"/>
            <w:r w:rsidRPr="00D0398A">
              <w:rPr>
                <w:rFonts w:ascii="Times New Roman" w:hAnsi="Times New Roman" w:cs="Times New Roman"/>
                <w:sz w:val="28"/>
                <w:szCs w:val="28"/>
              </w:rPr>
              <w:t xml:space="preserve">К заявлению о принятии предварительного решения о происхождении товара могут прилагаться иные документы, подтверждающие указанные в нем </w:t>
            </w:r>
            <w:r w:rsidRPr="00D0398A">
              <w:rPr>
                <w:rFonts w:ascii="Times New Roman" w:hAnsi="Times New Roman" w:cs="Times New Roman"/>
                <w:sz w:val="28"/>
                <w:szCs w:val="28"/>
              </w:rPr>
              <w:lastRenderedPageBreak/>
              <w:t>сведения: протоколы испытаний, заключения специалистов экспертных организаций, в которых приведены результаты исследования товара, документы, подтверждающие совершение сделки, предусматривающей перемещение товара через таможенную границу Евразийского экономического союза, калькуляция стоимости производимого товара, коммерческие счета, бухгалтерские документы, подробное описание технологического процесса изготовления товара и другие документы, свидетельствующие о том, что данный товар полностью получен, произведен или подвергнут достаточной обработке (переработке) на территории страны (группы стран, таможенного союза стран, региона или части страны) происхождения товара, фотографии, рисунки, чертежи, паспорта изделий и другие документы, необходимые для принятия предварительного решения о происхождении товара.</w:t>
            </w:r>
          </w:p>
          <w:p w14:paraId="10384770" w14:textId="77777777" w:rsidR="00D05807" w:rsidRPr="00D0398A" w:rsidRDefault="00D05807" w:rsidP="00731E5C">
            <w:pPr>
              <w:ind w:firstLine="284"/>
              <w:jc w:val="both"/>
              <w:rPr>
                <w:rFonts w:ascii="Times New Roman" w:hAnsi="Times New Roman" w:cs="Times New Roman"/>
                <w:sz w:val="28"/>
                <w:szCs w:val="28"/>
              </w:rPr>
            </w:pPr>
            <w:bookmarkStart w:id="22" w:name="z6054"/>
            <w:bookmarkEnd w:id="22"/>
            <w:r w:rsidRPr="00D0398A">
              <w:rPr>
                <w:rFonts w:ascii="Times New Roman" w:hAnsi="Times New Roman" w:cs="Times New Roman"/>
                <w:sz w:val="28"/>
                <w:szCs w:val="28"/>
              </w:rPr>
              <w:t>К заявлению о принятии предварительного решения о происхождении товара также могут прилагаться пробы и (или) образцы товара.</w:t>
            </w:r>
            <w:r w:rsidRPr="00D0398A">
              <w:rPr>
                <w:rFonts w:ascii="Times New Roman" w:hAnsi="Times New Roman" w:cs="Times New Roman"/>
                <w:sz w:val="28"/>
                <w:szCs w:val="28"/>
              </w:rPr>
              <w:br/>
            </w:r>
            <w:bookmarkStart w:id="23" w:name="z6055"/>
            <w:bookmarkEnd w:id="23"/>
            <w:proofErr w:type="spellStart"/>
            <w:r w:rsidRPr="00D0398A">
              <w:rPr>
                <w:rFonts w:ascii="Times New Roman" w:hAnsi="Times New Roman" w:cs="Times New Roman"/>
                <w:sz w:val="28"/>
                <w:szCs w:val="28"/>
              </w:rPr>
              <w:t>Услугодатель</w:t>
            </w:r>
            <w:proofErr w:type="spellEnd"/>
            <w:r w:rsidRPr="00D0398A">
              <w:rPr>
                <w:rFonts w:ascii="Times New Roman" w:hAnsi="Times New Roman" w:cs="Times New Roman"/>
                <w:sz w:val="28"/>
                <w:szCs w:val="28"/>
              </w:rPr>
              <w:t xml:space="preserve"> вправе потребовать перевод сведений, содержащихся в прилагаемых к заявлению о принятии предварительного решения о происхождении товара документах, составленных на языке, не являющемся казахским или русским языком.</w:t>
            </w:r>
            <w:r w:rsidRPr="00D0398A">
              <w:rPr>
                <w:rFonts w:ascii="Times New Roman" w:hAnsi="Times New Roman" w:cs="Times New Roman"/>
                <w:sz w:val="28"/>
                <w:szCs w:val="28"/>
              </w:rPr>
              <w:br/>
            </w:r>
            <w:bookmarkStart w:id="24" w:name="z6056"/>
            <w:bookmarkEnd w:id="24"/>
            <w:r w:rsidRPr="00D0398A">
              <w:rPr>
                <w:rFonts w:ascii="Times New Roman" w:hAnsi="Times New Roman" w:cs="Times New Roman"/>
                <w:sz w:val="28"/>
                <w:szCs w:val="28"/>
              </w:rPr>
              <w:t xml:space="preserve">В случае если представленных </w:t>
            </w:r>
            <w:proofErr w:type="spellStart"/>
            <w:r w:rsidRPr="00D0398A">
              <w:rPr>
                <w:rFonts w:ascii="Times New Roman" w:hAnsi="Times New Roman" w:cs="Times New Roman"/>
                <w:sz w:val="28"/>
                <w:szCs w:val="28"/>
              </w:rPr>
              <w:t>услугополучателем</w:t>
            </w:r>
            <w:proofErr w:type="spellEnd"/>
            <w:r w:rsidRPr="00D0398A">
              <w:rPr>
                <w:rFonts w:ascii="Times New Roman" w:hAnsi="Times New Roman" w:cs="Times New Roman"/>
                <w:sz w:val="28"/>
                <w:szCs w:val="28"/>
              </w:rPr>
              <w:t xml:space="preserve"> сведений недостаточно для принятия предварительного решения о происхождении товара, орган государственных доходов не позднее </w:t>
            </w:r>
            <w:r w:rsidRPr="00D0398A">
              <w:rPr>
                <w:rFonts w:ascii="Times New Roman" w:hAnsi="Times New Roman" w:cs="Times New Roman"/>
                <w:sz w:val="28"/>
                <w:szCs w:val="28"/>
              </w:rPr>
              <w:lastRenderedPageBreak/>
              <w:t>десяти рабочих дней со дня поступления в орган государственных доходов заявления о принятии предварительного решения о происхождении товара направляет заявителю запрос о необходимости представления дополнительной информации.</w:t>
            </w:r>
            <w:r w:rsidRPr="00D0398A">
              <w:rPr>
                <w:rFonts w:ascii="Times New Roman" w:hAnsi="Times New Roman" w:cs="Times New Roman"/>
                <w:sz w:val="28"/>
                <w:szCs w:val="28"/>
              </w:rPr>
              <w:br/>
            </w:r>
            <w:bookmarkStart w:id="25" w:name="z6057"/>
            <w:bookmarkEnd w:id="25"/>
            <w:r w:rsidRPr="00D0398A">
              <w:rPr>
                <w:rFonts w:ascii="Times New Roman" w:hAnsi="Times New Roman" w:cs="Times New Roman"/>
                <w:sz w:val="28"/>
                <w:szCs w:val="28"/>
              </w:rPr>
              <w:t>Дополнительная информация должна быть представлена не позднее шестидесяти календарных дней со дня направления органом государственных доходов заявителю запроса о необходимости представления дополнительной информации;</w:t>
            </w:r>
            <w:r w:rsidRPr="00D0398A">
              <w:rPr>
                <w:rFonts w:ascii="Times New Roman" w:hAnsi="Times New Roman" w:cs="Times New Roman"/>
                <w:sz w:val="28"/>
                <w:szCs w:val="28"/>
              </w:rPr>
              <w:br/>
            </w:r>
            <w:bookmarkStart w:id="26" w:name="z6058"/>
            <w:bookmarkEnd w:id="26"/>
            <w:r w:rsidRPr="00D0398A">
              <w:rPr>
                <w:rFonts w:ascii="Times New Roman" w:hAnsi="Times New Roman" w:cs="Times New Roman"/>
                <w:sz w:val="28"/>
                <w:szCs w:val="28"/>
              </w:rPr>
              <w:t>Для получения дубликата направляется</w:t>
            </w:r>
            <w:bookmarkStart w:id="27" w:name="z6059"/>
            <w:bookmarkEnd w:id="27"/>
            <w:r w:rsidRPr="00D0398A">
              <w:rPr>
                <w:rFonts w:ascii="Times New Roman" w:hAnsi="Times New Roman" w:cs="Times New Roman"/>
                <w:sz w:val="28"/>
                <w:szCs w:val="28"/>
              </w:rPr>
              <w:t xml:space="preserve"> заявление в произвольной форме.</w:t>
            </w:r>
          </w:p>
          <w:p w14:paraId="627010C3"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В дубликате предварительного решения о происхождении товара отражаются все сведения, содержащиеся в оригинале предварительного решения о происхождении товара, в том числе регистрационный номер и дата принятия предварительного решения о происхождении товара, и проставляется отметка «Дубликат».</w:t>
            </w:r>
          </w:p>
          <w:p w14:paraId="4338C613" w14:textId="37543E9C" w:rsidR="00FC7284" w:rsidRPr="00D0398A" w:rsidRDefault="00FC7284"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 xml:space="preserve">Сведения о документе, удостоверяющем личность физического лица, о государственной регистрации (перерегистрации) юридического лица работник Государственной корпорации получает из соответствующих государственных </w:t>
            </w:r>
            <w:r w:rsidR="000E3FE7">
              <w:rPr>
                <w:rFonts w:ascii="Times New Roman" w:hAnsi="Times New Roman" w:cs="Times New Roman"/>
                <w:sz w:val="28"/>
                <w:szCs w:val="28"/>
              </w:rPr>
              <w:t>цифровых</w:t>
            </w:r>
            <w:r w:rsidRPr="00D0398A">
              <w:rPr>
                <w:rFonts w:ascii="Times New Roman" w:hAnsi="Times New Roman" w:cs="Times New Roman"/>
                <w:sz w:val="28"/>
                <w:szCs w:val="28"/>
              </w:rPr>
              <w:t xml:space="preserve"> систем через шлюз «</w:t>
            </w:r>
            <w:r w:rsidR="000E3FE7">
              <w:rPr>
                <w:rFonts w:ascii="Times New Roman" w:hAnsi="Times New Roman" w:cs="Times New Roman"/>
                <w:sz w:val="28"/>
                <w:szCs w:val="28"/>
              </w:rPr>
              <w:t>цифрового</w:t>
            </w:r>
            <w:r w:rsidRPr="00D0398A">
              <w:rPr>
                <w:rFonts w:ascii="Times New Roman" w:hAnsi="Times New Roman" w:cs="Times New Roman"/>
                <w:sz w:val="28"/>
                <w:szCs w:val="28"/>
              </w:rPr>
              <w:t xml:space="preserve"> правительства».</w:t>
            </w:r>
          </w:p>
          <w:p w14:paraId="5A195A45" w14:textId="7CB90E8C" w:rsidR="00FC7284" w:rsidRPr="00D0398A" w:rsidRDefault="00FC7284" w:rsidP="00731E5C">
            <w:pPr>
              <w:ind w:firstLine="284"/>
              <w:jc w:val="both"/>
              <w:rPr>
                <w:rFonts w:ascii="Times New Roman" w:hAnsi="Times New Roman" w:cs="Times New Roman"/>
                <w:sz w:val="28"/>
                <w:szCs w:val="28"/>
              </w:rPr>
            </w:pPr>
          </w:p>
        </w:tc>
      </w:tr>
      <w:tr w:rsidR="00D05807" w:rsidRPr="00D0398A" w14:paraId="7D7133E6" w14:textId="77777777" w:rsidTr="00731E5C">
        <w:tc>
          <w:tcPr>
            <w:tcW w:w="846" w:type="dxa"/>
            <w:hideMark/>
          </w:tcPr>
          <w:p w14:paraId="7FB0E8F7"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lastRenderedPageBreak/>
              <w:t>9</w:t>
            </w:r>
          </w:p>
        </w:tc>
        <w:tc>
          <w:tcPr>
            <w:tcW w:w="3464" w:type="dxa"/>
            <w:hideMark/>
          </w:tcPr>
          <w:p w14:paraId="40E65320"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Основания для отказа в оказании государственной услуги, установленные законами Республики Казахстан</w:t>
            </w:r>
          </w:p>
        </w:tc>
        <w:tc>
          <w:tcPr>
            <w:tcW w:w="5041" w:type="dxa"/>
            <w:hideMark/>
          </w:tcPr>
          <w:p w14:paraId="5F0FD527" w14:textId="350BF21B" w:rsidR="00D05807" w:rsidRPr="00D0398A" w:rsidRDefault="00731E5C" w:rsidP="00731E5C">
            <w:pPr>
              <w:ind w:firstLine="284"/>
              <w:jc w:val="both"/>
              <w:rPr>
                <w:rFonts w:ascii="Times New Roman" w:hAnsi="Times New Roman" w:cs="Times New Roman"/>
                <w:sz w:val="28"/>
                <w:szCs w:val="28"/>
              </w:rPr>
            </w:pPr>
            <w:r>
              <w:rPr>
                <w:rFonts w:ascii="Times New Roman" w:hAnsi="Times New Roman" w:cs="Times New Roman"/>
                <w:sz w:val="28"/>
                <w:szCs w:val="28"/>
              </w:rPr>
              <w:t>1) в</w:t>
            </w:r>
            <w:r w:rsidR="00D05807" w:rsidRPr="00D0398A">
              <w:rPr>
                <w:rFonts w:ascii="Times New Roman" w:hAnsi="Times New Roman" w:cs="Times New Roman"/>
                <w:sz w:val="28"/>
                <w:szCs w:val="28"/>
              </w:rPr>
              <w:t xml:space="preserve"> случае если дополнительная информация не представлена в срок, установленный настоящими Правилами либо представленная дополнительная информация не содержит сведения, позволяющие принять предварительное решение о происхождении товара, </w:t>
            </w:r>
            <w:proofErr w:type="spellStart"/>
            <w:r w:rsidR="00D05807" w:rsidRPr="00D0398A">
              <w:rPr>
                <w:rFonts w:ascii="Times New Roman" w:hAnsi="Times New Roman" w:cs="Times New Roman"/>
                <w:sz w:val="28"/>
                <w:szCs w:val="28"/>
              </w:rPr>
              <w:t>услугодатель</w:t>
            </w:r>
            <w:proofErr w:type="spellEnd"/>
            <w:r w:rsidR="00D05807" w:rsidRPr="00D0398A">
              <w:rPr>
                <w:rFonts w:ascii="Times New Roman" w:hAnsi="Times New Roman" w:cs="Times New Roman"/>
                <w:sz w:val="28"/>
                <w:szCs w:val="28"/>
              </w:rPr>
              <w:t xml:space="preserve"> отказывает в принятии </w:t>
            </w:r>
            <w:r w:rsidR="00D05807" w:rsidRPr="00D0398A">
              <w:rPr>
                <w:rFonts w:ascii="Times New Roman" w:hAnsi="Times New Roman" w:cs="Times New Roman"/>
                <w:sz w:val="28"/>
                <w:szCs w:val="28"/>
              </w:rPr>
              <w:lastRenderedPageBreak/>
              <w:t>такого предварительного решения о происхождении товара и уведомляет об этом заявителя с указанием причин отказа.</w:t>
            </w:r>
            <w:r w:rsidR="00D05807" w:rsidRPr="00D0398A">
              <w:rPr>
                <w:rFonts w:ascii="Times New Roman" w:hAnsi="Times New Roman" w:cs="Times New Roman"/>
                <w:sz w:val="28"/>
                <w:szCs w:val="28"/>
              </w:rPr>
              <w:br/>
            </w:r>
            <w:bookmarkStart w:id="28" w:name="z6065"/>
            <w:bookmarkEnd w:id="28"/>
            <w:r w:rsidR="00D05807" w:rsidRPr="00D0398A">
              <w:rPr>
                <w:rFonts w:ascii="Times New Roman" w:hAnsi="Times New Roman" w:cs="Times New Roman"/>
                <w:sz w:val="28"/>
                <w:szCs w:val="28"/>
              </w:rPr>
              <w:t xml:space="preserve">2) </w:t>
            </w:r>
            <w:r>
              <w:rPr>
                <w:rFonts w:ascii="Times New Roman" w:hAnsi="Times New Roman" w:cs="Times New Roman"/>
                <w:sz w:val="28"/>
                <w:szCs w:val="28"/>
              </w:rPr>
              <w:t>е</w:t>
            </w:r>
            <w:r w:rsidR="00D05807" w:rsidRPr="00D0398A">
              <w:rPr>
                <w:rFonts w:ascii="Times New Roman" w:hAnsi="Times New Roman" w:cs="Times New Roman"/>
                <w:sz w:val="28"/>
                <w:szCs w:val="28"/>
              </w:rPr>
              <w:t xml:space="preserve">сли государственный орган Республики Казахстан или уполномоченная организация, выдавшие и (или) уполномоченные проверять сертификат о происхождении товара, подтверждают, что сертификат о происхождении товара не является подлинным и (или) содержит недостоверные сведения, </w:t>
            </w:r>
            <w:proofErr w:type="spellStart"/>
            <w:r w:rsidR="00D05807" w:rsidRPr="00D0398A">
              <w:rPr>
                <w:rFonts w:ascii="Times New Roman" w:hAnsi="Times New Roman" w:cs="Times New Roman"/>
                <w:sz w:val="28"/>
                <w:szCs w:val="28"/>
              </w:rPr>
              <w:t>услугодатель</w:t>
            </w:r>
            <w:proofErr w:type="spellEnd"/>
            <w:r w:rsidR="00D05807" w:rsidRPr="00D0398A">
              <w:rPr>
                <w:rFonts w:ascii="Times New Roman" w:hAnsi="Times New Roman" w:cs="Times New Roman"/>
                <w:sz w:val="28"/>
                <w:szCs w:val="28"/>
              </w:rPr>
              <w:t xml:space="preserve"> отказывает в принятии предварительного решения о происхождении товара и уведомляет об этом заявителя с указанием причин отказа.</w:t>
            </w:r>
            <w:r w:rsidR="00D05807" w:rsidRPr="00D0398A">
              <w:rPr>
                <w:rFonts w:ascii="Times New Roman" w:hAnsi="Times New Roman" w:cs="Times New Roman"/>
                <w:sz w:val="28"/>
                <w:szCs w:val="28"/>
              </w:rPr>
              <w:br/>
            </w:r>
            <w:bookmarkStart w:id="29" w:name="z6066"/>
            <w:bookmarkEnd w:id="29"/>
            <w:r w:rsidR="00D05807" w:rsidRPr="00D0398A">
              <w:rPr>
                <w:rFonts w:ascii="Times New Roman" w:hAnsi="Times New Roman" w:cs="Times New Roman"/>
                <w:sz w:val="28"/>
                <w:szCs w:val="28"/>
              </w:rPr>
              <w:t>При этом уплаченный заявителем таможенный сбор за принятие предварительного решения о классификации товара не возвращается;</w:t>
            </w:r>
            <w:r w:rsidR="00D05807" w:rsidRPr="00D0398A">
              <w:rPr>
                <w:rFonts w:ascii="Times New Roman" w:hAnsi="Times New Roman" w:cs="Times New Roman"/>
                <w:sz w:val="28"/>
                <w:szCs w:val="28"/>
              </w:rPr>
              <w:br/>
            </w:r>
            <w:bookmarkStart w:id="30" w:name="z6067"/>
            <w:bookmarkEnd w:id="30"/>
            <w:r w:rsidR="00D05807" w:rsidRPr="00D0398A">
              <w:rPr>
                <w:rFonts w:ascii="Times New Roman" w:hAnsi="Times New Roman" w:cs="Times New Roman"/>
                <w:sz w:val="28"/>
                <w:szCs w:val="28"/>
              </w:rPr>
              <w:t xml:space="preserve">3) установление недостоверности документов, представленных </w:t>
            </w:r>
            <w:proofErr w:type="spellStart"/>
            <w:r w:rsidR="00D05807" w:rsidRPr="00D0398A">
              <w:rPr>
                <w:rFonts w:ascii="Times New Roman" w:hAnsi="Times New Roman" w:cs="Times New Roman"/>
                <w:sz w:val="28"/>
                <w:szCs w:val="28"/>
              </w:rPr>
              <w:t>услугополучателем</w:t>
            </w:r>
            <w:proofErr w:type="spellEnd"/>
            <w:r w:rsidR="00D05807" w:rsidRPr="00D0398A">
              <w:rPr>
                <w:rFonts w:ascii="Times New Roman" w:hAnsi="Times New Roman" w:cs="Times New Roman"/>
                <w:sz w:val="28"/>
                <w:szCs w:val="28"/>
              </w:rPr>
              <w:t xml:space="preserve"> для получения государственной услуги, и (или) данных (сведений), содержащихся в них;</w:t>
            </w:r>
            <w:r w:rsidR="00D05807" w:rsidRPr="00D0398A">
              <w:rPr>
                <w:rFonts w:ascii="Times New Roman" w:hAnsi="Times New Roman" w:cs="Times New Roman"/>
                <w:sz w:val="28"/>
                <w:szCs w:val="28"/>
              </w:rPr>
              <w:br/>
            </w:r>
            <w:bookmarkStart w:id="31" w:name="z6068"/>
            <w:bookmarkEnd w:id="31"/>
            <w:r w:rsidR="00D05807" w:rsidRPr="00D0398A">
              <w:rPr>
                <w:rFonts w:ascii="Times New Roman" w:hAnsi="Times New Roman" w:cs="Times New Roman"/>
                <w:sz w:val="28"/>
                <w:szCs w:val="28"/>
              </w:rPr>
              <w:t xml:space="preserve">4) несоответствие </w:t>
            </w:r>
            <w:proofErr w:type="spellStart"/>
            <w:r w:rsidR="00D05807" w:rsidRPr="00D0398A">
              <w:rPr>
                <w:rFonts w:ascii="Times New Roman" w:hAnsi="Times New Roman" w:cs="Times New Roman"/>
                <w:sz w:val="28"/>
                <w:szCs w:val="28"/>
              </w:rPr>
              <w:t>услугополучателя</w:t>
            </w:r>
            <w:proofErr w:type="spellEnd"/>
            <w:r w:rsidR="00D05807" w:rsidRPr="00D0398A">
              <w:rPr>
                <w:rFonts w:ascii="Times New Roman" w:hAnsi="Times New Roman" w:cs="Times New Roman"/>
                <w:sz w:val="28"/>
                <w:szCs w:val="28"/>
              </w:rPr>
              <w:t xml:space="preserve"> и (или) представленных материалов, объектов, данных и сведений, необходимых для оказания государственной услуги, требованиям, настоящих правил, </w:t>
            </w:r>
            <w:r w:rsidR="00C802DD" w:rsidRPr="00D0398A">
              <w:rPr>
                <w:rFonts w:ascii="Times New Roman" w:hAnsi="Times New Roman" w:cs="Times New Roman"/>
                <w:sz w:val="28"/>
                <w:szCs w:val="28"/>
              </w:rPr>
              <w:t xml:space="preserve">Таможенного </w:t>
            </w:r>
            <w:r w:rsidR="00D05807" w:rsidRPr="00D0398A">
              <w:rPr>
                <w:rFonts w:ascii="Times New Roman" w:hAnsi="Times New Roman" w:cs="Times New Roman"/>
                <w:sz w:val="28"/>
                <w:szCs w:val="28"/>
              </w:rPr>
              <w:t>Кодекса;</w:t>
            </w:r>
            <w:r w:rsidR="00D05807" w:rsidRPr="00D0398A">
              <w:rPr>
                <w:rFonts w:ascii="Times New Roman" w:hAnsi="Times New Roman" w:cs="Times New Roman"/>
                <w:sz w:val="28"/>
                <w:szCs w:val="28"/>
              </w:rPr>
              <w:br/>
              <w:t xml:space="preserve">5) отсутствие согласия </w:t>
            </w:r>
            <w:proofErr w:type="spellStart"/>
            <w:r w:rsidR="00D05807" w:rsidRPr="00D0398A">
              <w:rPr>
                <w:rFonts w:ascii="Times New Roman" w:hAnsi="Times New Roman" w:cs="Times New Roman"/>
                <w:sz w:val="28"/>
                <w:szCs w:val="28"/>
              </w:rPr>
              <w:t>услугополучателя</w:t>
            </w:r>
            <w:proofErr w:type="spellEnd"/>
            <w:r w:rsidR="00D05807" w:rsidRPr="00D0398A">
              <w:rPr>
                <w:rFonts w:ascii="Times New Roman" w:hAnsi="Times New Roman" w:cs="Times New Roman"/>
                <w:sz w:val="28"/>
                <w:szCs w:val="28"/>
              </w:rPr>
              <w:t>,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w:t>
            </w:r>
            <w:r w:rsidR="00AE3C17" w:rsidRPr="00D0398A">
              <w:rPr>
                <w:rFonts w:ascii="Times New Roman" w:hAnsi="Times New Roman" w:cs="Times New Roman"/>
                <w:sz w:val="28"/>
                <w:szCs w:val="28"/>
              </w:rPr>
              <w:t xml:space="preserve"> услуги.</w:t>
            </w:r>
          </w:p>
        </w:tc>
      </w:tr>
      <w:tr w:rsidR="00D05807" w:rsidRPr="00D0398A" w14:paraId="0F4B7BE1" w14:textId="77777777" w:rsidTr="00731E5C">
        <w:tc>
          <w:tcPr>
            <w:tcW w:w="846" w:type="dxa"/>
            <w:hideMark/>
          </w:tcPr>
          <w:p w14:paraId="7AE0EC9F"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lastRenderedPageBreak/>
              <w:t>10</w:t>
            </w:r>
          </w:p>
        </w:tc>
        <w:tc>
          <w:tcPr>
            <w:tcW w:w="3464" w:type="dxa"/>
            <w:hideMark/>
          </w:tcPr>
          <w:p w14:paraId="21E28986" w14:textId="77777777" w:rsidR="00D05807" w:rsidRPr="00D0398A" w:rsidRDefault="00D05807" w:rsidP="00731E5C">
            <w:pPr>
              <w:ind w:firstLine="284"/>
              <w:jc w:val="both"/>
              <w:rPr>
                <w:rFonts w:ascii="Times New Roman" w:hAnsi="Times New Roman" w:cs="Times New Roman"/>
                <w:sz w:val="28"/>
                <w:szCs w:val="28"/>
              </w:rPr>
            </w:pPr>
            <w:r w:rsidRPr="00D0398A">
              <w:rPr>
                <w:rFonts w:ascii="Times New Roman" w:hAnsi="Times New Roman" w:cs="Times New Roman"/>
                <w:sz w:val="28"/>
                <w:szCs w:val="28"/>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5041" w:type="dxa"/>
            <w:hideMark/>
          </w:tcPr>
          <w:p w14:paraId="0AC2939A" w14:textId="7BE9852D" w:rsidR="00D05807" w:rsidRPr="00D0398A" w:rsidRDefault="00D05807" w:rsidP="00731E5C">
            <w:pPr>
              <w:ind w:firstLine="284"/>
              <w:jc w:val="both"/>
              <w:rPr>
                <w:rFonts w:ascii="Times New Roman" w:hAnsi="Times New Roman" w:cs="Times New Roman"/>
                <w:sz w:val="28"/>
                <w:szCs w:val="28"/>
              </w:rPr>
            </w:pPr>
            <w:proofErr w:type="spellStart"/>
            <w:r w:rsidRPr="00D0398A">
              <w:rPr>
                <w:rFonts w:ascii="Times New Roman" w:hAnsi="Times New Roman" w:cs="Times New Roman"/>
                <w:sz w:val="28"/>
                <w:szCs w:val="28"/>
              </w:rPr>
              <w:t>Услугополучателям</w:t>
            </w:r>
            <w:proofErr w:type="spellEnd"/>
            <w:r w:rsidRPr="00D0398A">
              <w:rPr>
                <w:rFonts w:ascii="Times New Roman" w:hAnsi="Times New Roman" w:cs="Times New Roman"/>
                <w:sz w:val="28"/>
                <w:szCs w:val="28"/>
              </w:rPr>
              <w:t>, имеющим в установленном Кодексом Республики Казахстан «О здоровье народа и системе здравоохранения»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w:t>
            </w:r>
            <w:r w:rsidR="008E6818" w:rsidRPr="00D0398A">
              <w:rPr>
                <w:rFonts w:ascii="Times New Roman" w:hAnsi="Times New Roman" w:cs="Times New Roman"/>
                <w:sz w:val="28"/>
                <w:szCs w:val="28"/>
              </w:rPr>
              <w:t>7</w:t>
            </w:r>
            <w:r w:rsidRPr="00D0398A">
              <w:rPr>
                <w:rFonts w:ascii="Times New Roman" w:hAnsi="Times New Roman" w:cs="Times New Roman"/>
                <w:sz w:val="28"/>
                <w:szCs w:val="28"/>
              </w:rPr>
              <w:t xml:space="preserve"> (при оказании услуги через Государственную корпорацию).</w:t>
            </w:r>
            <w:r w:rsidRPr="00D0398A">
              <w:rPr>
                <w:rFonts w:ascii="Times New Roman" w:hAnsi="Times New Roman" w:cs="Times New Roman"/>
                <w:sz w:val="28"/>
                <w:szCs w:val="28"/>
              </w:rPr>
              <w:br/>
            </w:r>
            <w:bookmarkStart w:id="32" w:name="z6074"/>
            <w:bookmarkEnd w:id="32"/>
            <w:proofErr w:type="spellStart"/>
            <w:r w:rsidRPr="00D0398A">
              <w:rPr>
                <w:rFonts w:ascii="Times New Roman" w:hAnsi="Times New Roman" w:cs="Times New Roman"/>
                <w:sz w:val="28"/>
                <w:szCs w:val="28"/>
              </w:rPr>
              <w:t>Услугополучатель</w:t>
            </w:r>
            <w:proofErr w:type="spellEnd"/>
            <w:r w:rsidRPr="00D0398A">
              <w:rPr>
                <w:rFonts w:ascii="Times New Roman" w:hAnsi="Times New Roman" w:cs="Times New Roman"/>
                <w:sz w:val="28"/>
                <w:szCs w:val="28"/>
              </w:rPr>
              <w:t xml:space="preserve"> имеет возможность получения государственной услуги в электронной форме через портал,  </w:t>
            </w:r>
            <w:r w:rsidR="000E3FE7">
              <w:rPr>
                <w:rFonts w:ascii="Times New Roman" w:hAnsi="Times New Roman" w:cs="Times New Roman"/>
                <w:sz w:val="28"/>
                <w:szCs w:val="28"/>
              </w:rPr>
              <w:t>цифровые</w:t>
            </w:r>
            <w:r w:rsidRPr="00D0398A">
              <w:rPr>
                <w:rFonts w:ascii="Times New Roman" w:hAnsi="Times New Roman" w:cs="Times New Roman"/>
                <w:sz w:val="28"/>
                <w:szCs w:val="28"/>
              </w:rPr>
              <w:t xml:space="preserve"> системы органов государственных доходов и системы приема и обработки обращений при условии наличия электронной цифровой подписи.</w:t>
            </w:r>
          </w:p>
          <w:p w14:paraId="65A53E14" w14:textId="33A2A417" w:rsidR="00D05807" w:rsidRPr="00D0398A" w:rsidRDefault="00D05807" w:rsidP="00731E5C">
            <w:pPr>
              <w:ind w:firstLine="284"/>
              <w:jc w:val="both"/>
              <w:rPr>
                <w:rFonts w:ascii="Times New Roman" w:hAnsi="Times New Roman" w:cs="Times New Roman"/>
                <w:sz w:val="28"/>
                <w:szCs w:val="28"/>
              </w:rPr>
            </w:pPr>
            <w:proofErr w:type="spellStart"/>
            <w:r w:rsidRPr="00D0398A">
              <w:rPr>
                <w:rFonts w:ascii="Times New Roman" w:hAnsi="Times New Roman" w:cs="Times New Roman"/>
                <w:sz w:val="28"/>
                <w:szCs w:val="28"/>
              </w:rPr>
              <w:t>Услугополучатель</w:t>
            </w:r>
            <w:proofErr w:type="spellEnd"/>
            <w:r w:rsidRPr="00D0398A">
              <w:rPr>
                <w:rFonts w:ascii="Times New Roman" w:hAnsi="Times New Roman" w:cs="Times New Roman"/>
                <w:sz w:val="28"/>
                <w:szCs w:val="28"/>
              </w:rPr>
              <w:t xml:space="preserve">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w:t>
            </w:r>
            <w:r w:rsidR="000E3FE7">
              <w:rPr>
                <w:rFonts w:ascii="Times New Roman" w:hAnsi="Times New Roman" w:cs="Times New Roman"/>
                <w:sz w:val="28"/>
                <w:szCs w:val="28"/>
              </w:rPr>
              <w:t>цифровой</w:t>
            </w:r>
            <w:r w:rsidRPr="00D0398A">
              <w:rPr>
                <w:rFonts w:ascii="Times New Roman" w:hAnsi="Times New Roman" w:cs="Times New Roman"/>
                <w:sz w:val="28"/>
                <w:szCs w:val="28"/>
              </w:rPr>
              <w:t xml:space="preserve"> системе органов государственных доходов и системе приема и обработки обращений.</w:t>
            </w:r>
          </w:p>
        </w:tc>
      </w:tr>
    </w:tbl>
    <w:p w14:paraId="6FBDB655" w14:textId="111A8F6A" w:rsidR="00A20E26" w:rsidRPr="00D0398A" w:rsidRDefault="00A20E26" w:rsidP="00731E5C">
      <w:pPr>
        <w:spacing w:after="0" w:line="240" w:lineRule="auto"/>
        <w:ind w:left="5103" w:firstLine="284"/>
        <w:jc w:val="center"/>
        <w:rPr>
          <w:rFonts w:ascii="Times New Roman" w:eastAsia="Times New Roman" w:hAnsi="Times New Roman" w:cs="Times New Roman"/>
          <w:sz w:val="28"/>
          <w:szCs w:val="28"/>
          <w:lang w:eastAsia="ru-RU"/>
        </w:rPr>
      </w:pPr>
    </w:p>
    <w:tbl>
      <w:tblPr>
        <w:tblW w:w="10632" w:type="dxa"/>
        <w:tblCellSpacing w:w="15" w:type="dxa"/>
        <w:tblCellMar>
          <w:top w:w="15" w:type="dxa"/>
          <w:left w:w="15" w:type="dxa"/>
          <w:bottom w:w="15" w:type="dxa"/>
          <w:right w:w="15" w:type="dxa"/>
        </w:tblCellMar>
        <w:tblLook w:val="04A0" w:firstRow="1" w:lastRow="0" w:firstColumn="1" w:lastColumn="0" w:noHBand="0" w:noVBand="1"/>
      </w:tblPr>
      <w:tblGrid>
        <w:gridCol w:w="7102"/>
        <w:gridCol w:w="2177"/>
        <w:gridCol w:w="1353"/>
      </w:tblGrid>
      <w:tr w:rsidR="00E070C3" w:rsidRPr="00D0398A" w14:paraId="400AABFF" w14:textId="77777777" w:rsidTr="00731E5C">
        <w:trPr>
          <w:gridAfter w:val="1"/>
          <w:wAfter w:w="1308" w:type="dxa"/>
          <w:tblCellSpacing w:w="15" w:type="dxa"/>
        </w:trPr>
        <w:tc>
          <w:tcPr>
            <w:tcW w:w="9234" w:type="dxa"/>
            <w:gridSpan w:val="2"/>
            <w:vAlign w:val="center"/>
            <w:hideMark/>
          </w:tcPr>
          <w:p w14:paraId="7862B6FA"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2BBED363"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220694B7"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5ACFA02E"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07C90205"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078E147D"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4454296A" w14:textId="6FB05E0E"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32EA5BEB"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44D46A28"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20CA6D74" w14:textId="77777777" w:rsidR="00144F09" w:rsidRDefault="00144F09" w:rsidP="00731E5C">
            <w:pPr>
              <w:spacing w:after="0" w:line="240" w:lineRule="auto"/>
              <w:ind w:firstLine="284"/>
              <w:jc w:val="center"/>
              <w:rPr>
                <w:rFonts w:ascii="Times New Roman" w:eastAsia="Times New Roman" w:hAnsi="Times New Roman" w:cs="Times New Roman"/>
                <w:sz w:val="28"/>
                <w:szCs w:val="28"/>
              </w:rPr>
            </w:pPr>
          </w:p>
          <w:p w14:paraId="55913E2A" w14:textId="555029A1" w:rsidR="00E070C3" w:rsidRPr="00D0398A" w:rsidRDefault="00E070C3" w:rsidP="00EE24D7">
            <w:pPr>
              <w:spacing w:after="0" w:line="240" w:lineRule="auto"/>
              <w:ind w:left="5342" w:firstLine="142"/>
              <w:jc w:val="center"/>
              <w:rPr>
                <w:rFonts w:ascii="Times New Roman" w:eastAsia="Times New Roman" w:hAnsi="Times New Roman" w:cs="Times New Roman"/>
                <w:sz w:val="28"/>
                <w:szCs w:val="28"/>
              </w:rPr>
            </w:pPr>
            <w:r w:rsidRPr="00D0398A">
              <w:rPr>
                <w:rFonts w:ascii="Times New Roman" w:eastAsia="Times New Roman" w:hAnsi="Times New Roman" w:cs="Times New Roman"/>
                <w:sz w:val="28"/>
                <w:szCs w:val="28"/>
              </w:rPr>
              <w:lastRenderedPageBreak/>
              <w:t>Приложение 2</w:t>
            </w:r>
            <w:r w:rsidRPr="00D0398A">
              <w:rPr>
                <w:rFonts w:ascii="Times New Roman" w:eastAsia="Times New Roman" w:hAnsi="Times New Roman" w:cs="Times New Roman"/>
                <w:sz w:val="28"/>
                <w:szCs w:val="28"/>
              </w:rPr>
              <w:br/>
              <w:t>к Правилам оказания</w:t>
            </w:r>
            <w:r w:rsidRPr="00D0398A">
              <w:rPr>
                <w:rFonts w:ascii="Times New Roman" w:eastAsia="Times New Roman" w:hAnsi="Times New Roman" w:cs="Times New Roman"/>
                <w:sz w:val="28"/>
                <w:szCs w:val="28"/>
              </w:rPr>
              <w:br/>
              <w:t>государственной услуги</w:t>
            </w:r>
            <w:r w:rsidRPr="00D0398A">
              <w:rPr>
                <w:rFonts w:ascii="Times New Roman" w:eastAsia="Times New Roman" w:hAnsi="Times New Roman" w:cs="Times New Roman"/>
                <w:sz w:val="28"/>
                <w:szCs w:val="28"/>
              </w:rPr>
              <w:br/>
            </w:r>
            <w:r w:rsidR="008B75DB">
              <w:rPr>
                <w:rFonts w:ascii="Times New Roman" w:eastAsia="Times New Roman" w:hAnsi="Times New Roman" w:cs="Times New Roman"/>
                <w:sz w:val="28"/>
                <w:szCs w:val="28"/>
              </w:rPr>
              <w:t>«</w:t>
            </w:r>
            <w:r w:rsidRPr="00D0398A">
              <w:rPr>
                <w:rFonts w:ascii="Times New Roman" w:eastAsia="Times New Roman" w:hAnsi="Times New Roman" w:cs="Times New Roman"/>
                <w:sz w:val="28"/>
                <w:szCs w:val="28"/>
              </w:rPr>
              <w:t>Принятие предварительных</w:t>
            </w:r>
            <w:r w:rsidRPr="00D0398A">
              <w:rPr>
                <w:rFonts w:ascii="Times New Roman" w:eastAsia="Times New Roman" w:hAnsi="Times New Roman" w:cs="Times New Roman"/>
                <w:sz w:val="28"/>
                <w:szCs w:val="28"/>
              </w:rPr>
              <w:br/>
              <w:t>решений о происхождении</w:t>
            </w:r>
            <w:r w:rsidRPr="00D0398A">
              <w:rPr>
                <w:rFonts w:ascii="Times New Roman" w:eastAsia="Times New Roman" w:hAnsi="Times New Roman" w:cs="Times New Roman"/>
                <w:sz w:val="28"/>
                <w:szCs w:val="28"/>
              </w:rPr>
              <w:br/>
              <w:t>товаров</w:t>
            </w:r>
            <w:r w:rsidR="008B75DB">
              <w:rPr>
                <w:rFonts w:ascii="Times New Roman" w:eastAsia="Times New Roman" w:hAnsi="Times New Roman" w:cs="Times New Roman"/>
                <w:sz w:val="28"/>
                <w:szCs w:val="28"/>
              </w:rPr>
              <w:t>»</w:t>
            </w:r>
            <w:r w:rsidRPr="00D0398A">
              <w:rPr>
                <w:rFonts w:ascii="Times New Roman" w:eastAsia="Times New Roman" w:hAnsi="Times New Roman" w:cs="Times New Roman"/>
                <w:sz w:val="28"/>
                <w:szCs w:val="28"/>
              </w:rPr>
              <w:br/>
              <w:t>________________</w:t>
            </w:r>
            <w:r w:rsidRPr="00D0398A">
              <w:rPr>
                <w:rFonts w:ascii="Times New Roman" w:eastAsia="Times New Roman" w:hAnsi="Times New Roman" w:cs="Times New Roman"/>
                <w:sz w:val="28"/>
                <w:szCs w:val="28"/>
              </w:rPr>
              <w:br/>
              <w:t xml:space="preserve">(Фамилия, имя, отчество </w:t>
            </w:r>
            <w:r w:rsidR="00EF1BBD" w:rsidRPr="00EF1BBD">
              <w:rPr>
                <w:rFonts w:ascii="Times New Roman" w:eastAsia="Times New Roman" w:hAnsi="Times New Roman" w:cs="Times New Roman"/>
                <w:sz w:val="28"/>
                <w:szCs w:val="28"/>
              </w:rPr>
              <w:t>(если оно указано в документе, удостоверяющем личность)</w:t>
            </w:r>
            <w:r w:rsidR="00EF1BBD">
              <w:rPr>
                <w:rFonts w:ascii="Times New Roman" w:eastAsia="Times New Roman" w:hAnsi="Times New Roman" w:cs="Times New Roman"/>
                <w:sz w:val="28"/>
                <w:szCs w:val="28"/>
              </w:rPr>
              <w:t xml:space="preserve"> </w:t>
            </w:r>
            <w:r w:rsidRPr="00D0398A">
              <w:rPr>
                <w:rFonts w:ascii="Times New Roman" w:eastAsia="Times New Roman" w:hAnsi="Times New Roman" w:cs="Times New Roman"/>
                <w:sz w:val="28"/>
                <w:szCs w:val="28"/>
              </w:rPr>
              <w:t>(далее – Ф.И.О), либо наименование</w:t>
            </w:r>
            <w:r w:rsidRPr="00D0398A">
              <w:rPr>
                <w:rFonts w:ascii="Times New Roman" w:eastAsia="Times New Roman" w:hAnsi="Times New Roman" w:cs="Times New Roman"/>
                <w:sz w:val="28"/>
                <w:szCs w:val="28"/>
              </w:rPr>
              <w:br/>
              <w:t xml:space="preserve">организации </w:t>
            </w:r>
            <w:proofErr w:type="spellStart"/>
            <w:r w:rsidRPr="00D0398A">
              <w:rPr>
                <w:rFonts w:ascii="Times New Roman" w:eastAsia="Times New Roman" w:hAnsi="Times New Roman" w:cs="Times New Roman"/>
                <w:sz w:val="28"/>
                <w:szCs w:val="28"/>
              </w:rPr>
              <w:t>услугополучателя</w:t>
            </w:r>
            <w:proofErr w:type="spellEnd"/>
            <w:r w:rsidRPr="00D0398A">
              <w:rPr>
                <w:rFonts w:ascii="Times New Roman" w:eastAsia="Times New Roman" w:hAnsi="Times New Roman" w:cs="Times New Roman"/>
                <w:sz w:val="28"/>
                <w:szCs w:val="28"/>
              </w:rPr>
              <w:t>) ________________________</w:t>
            </w:r>
            <w:r w:rsidRPr="00D0398A">
              <w:rPr>
                <w:rFonts w:ascii="Times New Roman" w:eastAsia="Times New Roman" w:hAnsi="Times New Roman" w:cs="Times New Roman"/>
                <w:sz w:val="28"/>
                <w:szCs w:val="28"/>
              </w:rPr>
              <w:br/>
              <w:t xml:space="preserve">(адрес </w:t>
            </w:r>
            <w:proofErr w:type="spellStart"/>
            <w:r w:rsidRPr="00D0398A">
              <w:rPr>
                <w:rFonts w:ascii="Times New Roman" w:eastAsia="Times New Roman" w:hAnsi="Times New Roman" w:cs="Times New Roman"/>
                <w:sz w:val="28"/>
                <w:szCs w:val="28"/>
              </w:rPr>
              <w:t>услугополучателя</w:t>
            </w:r>
            <w:proofErr w:type="spellEnd"/>
            <w:r w:rsidRPr="00D0398A">
              <w:rPr>
                <w:rFonts w:ascii="Times New Roman" w:eastAsia="Times New Roman" w:hAnsi="Times New Roman" w:cs="Times New Roman"/>
                <w:sz w:val="28"/>
                <w:szCs w:val="28"/>
              </w:rPr>
              <w:t>)</w:t>
            </w:r>
          </w:p>
        </w:tc>
      </w:tr>
      <w:tr w:rsidR="00E070C3" w:rsidRPr="00D0398A" w14:paraId="2B4C25B3" w14:textId="77777777" w:rsidTr="00731E5C">
        <w:trPr>
          <w:tblCellSpacing w:w="15" w:type="dxa"/>
        </w:trPr>
        <w:tc>
          <w:tcPr>
            <w:tcW w:w="7057" w:type="dxa"/>
            <w:vAlign w:val="center"/>
            <w:hideMark/>
          </w:tcPr>
          <w:p w14:paraId="74753BD6" w14:textId="77777777" w:rsidR="00E070C3" w:rsidRPr="00D0398A" w:rsidRDefault="00E070C3" w:rsidP="00731E5C">
            <w:pPr>
              <w:spacing w:after="0" w:line="240" w:lineRule="auto"/>
              <w:ind w:right="959" w:firstLine="851"/>
              <w:jc w:val="center"/>
              <w:rPr>
                <w:rFonts w:ascii="Times New Roman" w:eastAsia="Times New Roman" w:hAnsi="Times New Roman" w:cs="Times New Roman"/>
                <w:sz w:val="28"/>
                <w:szCs w:val="28"/>
              </w:rPr>
            </w:pPr>
            <w:r w:rsidRPr="00D0398A">
              <w:rPr>
                <w:rFonts w:ascii="Times New Roman" w:eastAsia="Times New Roman" w:hAnsi="Times New Roman" w:cs="Times New Roman"/>
                <w:sz w:val="28"/>
                <w:szCs w:val="28"/>
                <w:lang w:val="en-US"/>
              </w:rPr>
              <w:lastRenderedPageBreak/>
              <w:t> </w:t>
            </w:r>
          </w:p>
        </w:tc>
        <w:tc>
          <w:tcPr>
            <w:tcW w:w="3485" w:type="dxa"/>
            <w:gridSpan w:val="2"/>
            <w:vAlign w:val="center"/>
            <w:hideMark/>
          </w:tcPr>
          <w:p w14:paraId="5E3CEFE4" w14:textId="77777777" w:rsidR="00144F09" w:rsidRPr="008B75DB" w:rsidRDefault="00144F09" w:rsidP="00731E5C">
            <w:pPr>
              <w:spacing w:after="0" w:line="240" w:lineRule="auto"/>
              <w:ind w:right="959" w:firstLine="851"/>
              <w:jc w:val="center"/>
              <w:rPr>
                <w:rFonts w:ascii="Times New Roman" w:eastAsia="Times New Roman" w:hAnsi="Times New Roman" w:cs="Times New Roman"/>
                <w:sz w:val="28"/>
                <w:szCs w:val="28"/>
              </w:rPr>
            </w:pPr>
            <w:bookmarkStart w:id="33" w:name="z1979"/>
            <w:bookmarkEnd w:id="33"/>
          </w:p>
          <w:p w14:paraId="508577A7" w14:textId="159708E5" w:rsidR="00E070C3" w:rsidRPr="00D0398A" w:rsidRDefault="00E070C3" w:rsidP="00731E5C">
            <w:pPr>
              <w:spacing w:after="0" w:line="240" w:lineRule="auto"/>
              <w:ind w:left="-1422" w:right="959" w:firstLine="851"/>
              <w:jc w:val="center"/>
              <w:rPr>
                <w:rFonts w:ascii="Times New Roman" w:eastAsia="Times New Roman" w:hAnsi="Times New Roman" w:cs="Times New Roman"/>
                <w:sz w:val="28"/>
                <w:szCs w:val="28"/>
                <w:lang w:val="en-US"/>
              </w:rPr>
            </w:pPr>
            <w:proofErr w:type="spellStart"/>
            <w:r w:rsidRPr="00D0398A">
              <w:rPr>
                <w:rFonts w:ascii="Times New Roman" w:eastAsia="Times New Roman" w:hAnsi="Times New Roman" w:cs="Times New Roman"/>
                <w:sz w:val="28"/>
                <w:szCs w:val="28"/>
                <w:lang w:val="en-US"/>
              </w:rPr>
              <w:t>Форма</w:t>
            </w:r>
            <w:proofErr w:type="spellEnd"/>
          </w:p>
        </w:tc>
      </w:tr>
    </w:tbl>
    <w:p w14:paraId="5874F141" w14:textId="77777777" w:rsidR="008B75DB" w:rsidRDefault="008B75DB" w:rsidP="00D0398A">
      <w:pPr>
        <w:spacing w:after="0" w:line="240" w:lineRule="auto"/>
        <w:ind w:firstLine="851"/>
        <w:outlineLvl w:val="2"/>
        <w:rPr>
          <w:rFonts w:ascii="Times New Roman" w:eastAsia="Times New Roman" w:hAnsi="Times New Roman" w:cs="Times New Roman"/>
          <w:bCs/>
          <w:sz w:val="28"/>
          <w:szCs w:val="28"/>
        </w:rPr>
      </w:pPr>
    </w:p>
    <w:p w14:paraId="234F0A50" w14:textId="4F6107CC" w:rsidR="00E070C3" w:rsidRPr="00EE24D7" w:rsidRDefault="00E070C3" w:rsidP="00EE24D7">
      <w:pPr>
        <w:spacing w:after="0" w:line="240" w:lineRule="auto"/>
        <w:ind w:firstLine="851"/>
        <w:jc w:val="center"/>
        <w:outlineLvl w:val="2"/>
        <w:rPr>
          <w:rFonts w:ascii="Times New Roman" w:eastAsia="Times New Roman" w:hAnsi="Times New Roman" w:cs="Times New Roman"/>
          <w:b/>
          <w:bCs/>
          <w:sz w:val="28"/>
          <w:szCs w:val="28"/>
        </w:rPr>
      </w:pPr>
      <w:r w:rsidRPr="00EE24D7">
        <w:rPr>
          <w:rFonts w:ascii="Times New Roman" w:eastAsia="Times New Roman" w:hAnsi="Times New Roman" w:cs="Times New Roman"/>
          <w:b/>
          <w:bCs/>
          <w:sz w:val="28"/>
          <w:szCs w:val="28"/>
        </w:rPr>
        <w:t>Расписка об отказе в приеме документов</w:t>
      </w:r>
    </w:p>
    <w:p w14:paraId="50566033" w14:textId="6AA95CCA" w:rsidR="008B75DB" w:rsidRPr="00EE24D7" w:rsidRDefault="008B75DB" w:rsidP="00EE24D7">
      <w:pPr>
        <w:spacing w:after="0" w:line="240" w:lineRule="auto"/>
        <w:ind w:firstLine="851"/>
        <w:jc w:val="center"/>
        <w:rPr>
          <w:rFonts w:ascii="Times New Roman" w:eastAsia="Times New Roman" w:hAnsi="Times New Roman" w:cs="Times New Roman"/>
          <w:b/>
          <w:color w:val="000000" w:themeColor="text1"/>
          <w:sz w:val="28"/>
          <w:szCs w:val="28"/>
        </w:rPr>
      </w:pPr>
    </w:p>
    <w:p w14:paraId="2A4B6113" w14:textId="4CC32B57"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Руководствуясь пунктом 2 </w:t>
      </w:r>
      <w:hyperlink r:id="rId9" w:anchor="z43" w:history="1">
        <w:r w:rsidRPr="00D0398A">
          <w:rPr>
            <w:rFonts w:ascii="Times New Roman" w:eastAsia="Times New Roman" w:hAnsi="Times New Roman" w:cs="Times New Roman"/>
            <w:color w:val="000000" w:themeColor="text1"/>
            <w:sz w:val="28"/>
            <w:szCs w:val="28"/>
          </w:rPr>
          <w:t xml:space="preserve">статьи 20 </w:t>
        </w:r>
      </w:hyperlink>
      <w:r w:rsidRPr="00D0398A">
        <w:rPr>
          <w:rFonts w:ascii="Times New Roman" w:eastAsia="Times New Roman" w:hAnsi="Times New Roman" w:cs="Times New Roman"/>
          <w:color w:val="000000" w:themeColor="text1"/>
          <w:sz w:val="28"/>
          <w:szCs w:val="28"/>
        </w:rPr>
        <w:t>Закона Республики Казахстан</w:t>
      </w:r>
      <w:r w:rsidR="00731E5C">
        <w:rPr>
          <w:rFonts w:ascii="Times New Roman" w:eastAsia="Times New Roman" w:hAnsi="Times New Roman" w:cs="Times New Roman"/>
          <w:color w:val="000000" w:themeColor="text1"/>
          <w:sz w:val="28"/>
          <w:szCs w:val="28"/>
        </w:rPr>
        <w:br/>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О государственных</w:t>
      </w:r>
      <w:r w:rsidR="008B75DB">
        <w:rPr>
          <w:rFonts w:ascii="Times New Roman" w:eastAsia="Times New Roman" w:hAnsi="Times New Roman" w:cs="Times New Roman"/>
          <w:color w:val="000000" w:themeColor="text1"/>
          <w:sz w:val="28"/>
          <w:szCs w:val="28"/>
        </w:rPr>
        <w:t xml:space="preserve"> </w:t>
      </w:r>
      <w:r w:rsidR="008B75DB" w:rsidRPr="008B75DB">
        <w:rPr>
          <w:rFonts w:ascii="Times New Roman" w:hAnsi="Times New Roman" w:cs="Times New Roman"/>
          <w:sz w:val="28"/>
          <w:szCs w:val="28"/>
        </w:rPr>
        <w:t xml:space="preserve">и социально ответственных </w:t>
      </w:r>
      <w:r w:rsidR="008B75DB">
        <w:rPr>
          <w:rFonts w:ascii="Times New Roman" w:eastAsia="Times New Roman" w:hAnsi="Times New Roman" w:cs="Times New Roman"/>
          <w:color w:val="000000" w:themeColor="text1"/>
          <w:sz w:val="28"/>
          <w:szCs w:val="28"/>
        </w:rPr>
        <w:t>услугах»</w:t>
      </w:r>
      <w:r w:rsidRPr="00D0398A">
        <w:rPr>
          <w:rFonts w:ascii="Times New Roman" w:eastAsia="Times New Roman" w:hAnsi="Times New Roman" w:cs="Times New Roman"/>
          <w:color w:val="000000" w:themeColor="text1"/>
          <w:sz w:val="28"/>
          <w:szCs w:val="28"/>
        </w:rPr>
        <w:t xml:space="preserve"> отдел №__ филиала Государственной корпорации </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Правительство для граждан</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 xml:space="preserve"> (указать адрес) отказывает в приеме документов на о</w:t>
      </w:r>
      <w:r w:rsidR="008B75DB">
        <w:rPr>
          <w:rFonts w:ascii="Times New Roman" w:eastAsia="Times New Roman" w:hAnsi="Times New Roman" w:cs="Times New Roman"/>
          <w:color w:val="000000" w:themeColor="text1"/>
          <w:sz w:val="28"/>
          <w:szCs w:val="28"/>
        </w:rPr>
        <w:t>казание государственной услуги «</w:t>
      </w:r>
      <w:r w:rsidRPr="00D0398A">
        <w:rPr>
          <w:rFonts w:ascii="Times New Roman" w:eastAsia="Times New Roman" w:hAnsi="Times New Roman" w:cs="Times New Roman"/>
          <w:color w:val="000000" w:themeColor="text1"/>
          <w:sz w:val="28"/>
          <w:szCs w:val="28"/>
        </w:rPr>
        <w:t>Принятие предварительных решений о происхождении товаров</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 xml:space="preserve"> ввиду представления Вами неполного пакета документов, предусмотренных пунктом 8 Перечня согласно </w:t>
      </w:r>
      <w:hyperlink r:id="rId10" w:anchor="z5991" w:history="1">
        <w:r w:rsidRPr="00D0398A">
          <w:rPr>
            <w:rFonts w:ascii="Times New Roman" w:eastAsia="Times New Roman" w:hAnsi="Times New Roman" w:cs="Times New Roman"/>
            <w:color w:val="000000" w:themeColor="text1"/>
            <w:sz w:val="28"/>
            <w:szCs w:val="28"/>
          </w:rPr>
          <w:t>приложению 1</w:t>
        </w:r>
      </w:hyperlink>
      <w:r w:rsidRPr="00D0398A">
        <w:rPr>
          <w:rFonts w:ascii="Times New Roman" w:eastAsia="Times New Roman" w:hAnsi="Times New Roman" w:cs="Times New Roman"/>
          <w:color w:val="000000" w:themeColor="text1"/>
          <w:sz w:val="28"/>
          <w:szCs w:val="28"/>
        </w:rPr>
        <w:t xml:space="preserve"> к Правилам, а также документов с истекшим сроком действия, а именно:</w:t>
      </w:r>
    </w:p>
    <w:p w14:paraId="28D7F0B8" w14:textId="553C6B89"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Наименование отсутствующих документов и документов с истекшим сроком действия:</w:t>
      </w:r>
    </w:p>
    <w:p w14:paraId="7F3A7C03" w14:textId="18D443AD"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1) _______</w:t>
      </w:r>
      <w:r w:rsidR="00EE24D7">
        <w:rPr>
          <w:rFonts w:ascii="Times New Roman" w:eastAsia="Times New Roman" w:hAnsi="Times New Roman" w:cs="Times New Roman"/>
          <w:color w:val="000000" w:themeColor="text1"/>
          <w:sz w:val="28"/>
          <w:szCs w:val="28"/>
        </w:rPr>
        <w:t>_______________________________</w:t>
      </w:r>
      <w:r w:rsidRPr="00D0398A">
        <w:rPr>
          <w:rFonts w:ascii="Times New Roman" w:eastAsia="Times New Roman" w:hAnsi="Times New Roman" w:cs="Times New Roman"/>
          <w:color w:val="000000" w:themeColor="text1"/>
          <w:sz w:val="28"/>
          <w:szCs w:val="28"/>
        </w:rPr>
        <w:t>___________________________;</w:t>
      </w:r>
    </w:p>
    <w:p w14:paraId="01B46FA3" w14:textId="045B64AE"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2) ______________________</w:t>
      </w:r>
      <w:r w:rsidR="00EE24D7">
        <w:rPr>
          <w:rFonts w:ascii="Times New Roman" w:eastAsia="Times New Roman" w:hAnsi="Times New Roman" w:cs="Times New Roman"/>
          <w:color w:val="000000" w:themeColor="text1"/>
          <w:sz w:val="28"/>
          <w:szCs w:val="28"/>
        </w:rPr>
        <w:t>______________________________</w:t>
      </w:r>
      <w:r w:rsidRPr="00D0398A">
        <w:rPr>
          <w:rFonts w:ascii="Times New Roman" w:eastAsia="Times New Roman" w:hAnsi="Times New Roman" w:cs="Times New Roman"/>
          <w:color w:val="000000" w:themeColor="text1"/>
          <w:sz w:val="28"/>
          <w:szCs w:val="28"/>
        </w:rPr>
        <w:t>_____________;</w:t>
      </w:r>
    </w:p>
    <w:p w14:paraId="022B6D1A" w14:textId="4E6E8C13"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 3)____________________</w:t>
      </w:r>
      <w:r w:rsidR="00EE24D7">
        <w:rPr>
          <w:rFonts w:ascii="Times New Roman" w:eastAsia="Times New Roman" w:hAnsi="Times New Roman" w:cs="Times New Roman"/>
          <w:color w:val="000000" w:themeColor="text1"/>
          <w:sz w:val="28"/>
          <w:szCs w:val="28"/>
        </w:rPr>
        <w:t>____________________________________</w:t>
      </w:r>
      <w:r w:rsidRPr="00D0398A">
        <w:rPr>
          <w:rFonts w:ascii="Times New Roman" w:eastAsia="Times New Roman" w:hAnsi="Times New Roman" w:cs="Times New Roman"/>
          <w:color w:val="000000" w:themeColor="text1"/>
          <w:sz w:val="28"/>
          <w:szCs w:val="28"/>
        </w:rPr>
        <w:t>__________</w:t>
      </w:r>
    </w:p>
    <w:p w14:paraId="44A9B25C" w14:textId="77777777" w:rsidR="00EE24D7"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Настоящая расписка составлена в 2 экземплярах, по одному для каждой стороны. Ф.И.О </w:t>
      </w:r>
      <w:r w:rsidR="00731E5C" w:rsidRPr="00731E5C">
        <w:rPr>
          <w:rFonts w:ascii="Times New Roman" w:eastAsia="Times New Roman" w:hAnsi="Times New Roman" w:cs="Times New Roman"/>
          <w:color w:val="000000" w:themeColor="text1"/>
          <w:sz w:val="28"/>
          <w:szCs w:val="28"/>
        </w:rPr>
        <w:t xml:space="preserve">(если оно указано в документе, удостоверяющем личность) </w:t>
      </w:r>
      <w:r w:rsidRPr="00D0398A">
        <w:rPr>
          <w:rFonts w:ascii="Times New Roman" w:eastAsia="Times New Roman" w:hAnsi="Times New Roman" w:cs="Times New Roman"/>
          <w:color w:val="000000" w:themeColor="text1"/>
          <w:sz w:val="28"/>
          <w:szCs w:val="28"/>
        </w:rPr>
        <w:t>(работника Государственной корпорации) (подпись)</w:t>
      </w:r>
    </w:p>
    <w:p w14:paraId="56012B99" w14:textId="7ECDA90A" w:rsidR="00EE24D7"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Исполнитель: Ф.И.</w:t>
      </w:r>
      <w:r w:rsidRPr="00731E5C">
        <w:rPr>
          <w:rFonts w:ascii="Times New Roman" w:eastAsia="Times New Roman" w:hAnsi="Times New Roman" w:cs="Times New Roman"/>
          <w:color w:val="000000" w:themeColor="text1"/>
          <w:sz w:val="28"/>
          <w:szCs w:val="28"/>
        </w:rPr>
        <w:t xml:space="preserve">О </w:t>
      </w:r>
      <w:r w:rsidR="00731E5C" w:rsidRPr="00731E5C">
        <w:rPr>
          <w:rFonts w:ascii="Times New Roman" w:eastAsia="Times New Roman" w:hAnsi="Times New Roman" w:cs="Times New Roman"/>
          <w:color w:val="000000" w:themeColor="text1"/>
          <w:sz w:val="28"/>
          <w:szCs w:val="28"/>
        </w:rPr>
        <w:t xml:space="preserve">(если оно указано в документе, удостоверяющем личность) </w:t>
      </w:r>
      <w:r w:rsidRPr="00731E5C">
        <w:rPr>
          <w:rFonts w:ascii="Times New Roman" w:eastAsia="Times New Roman" w:hAnsi="Times New Roman" w:cs="Times New Roman"/>
          <w:color w:val="000000" w:themeColor="text1"/>
          <w:sz w:val="28"/>
          <w:szCs w:val="28"/>
        </w:rPr>
        <w:t>___________</w:t>
      </w:r>
      <w:r w:rsidR="00EE24D7">
        <w:rPr>
          <w:rFonts w:ascii="Times New Roman" w:eastAsia="Times New Roman" w:hAnsi="Times New Roman" w:cs="Times New Roman"/>
          <w:color w:val="000000" w:themeColor="text1"/>
          <w:sz w:val="28"/>
          <w:szCs w:val="28"/>
        </w:rPr>
        <w:t>_______________________________________________________</w:t>
      </w:r>
      <w:r w:rsidRPr="00731E5C">
        <w:rPr>
          <w:rFonts w:ascii="Times New Roman" w:eastAsia="Times New Roman" w:hAnsi="Times New Roman" w:cs="Times New Roman"/>
          <w:color w:val="000000" w:themeColor="text1"/>
          <w:sz w:val="28"/>
          <w:szCs w:val="28"/>
        </w:rPr>
        <w:t>__</w:t>
      </w:r>
      <w:r w:rsidRPr="00D0398A">
        <w:rPr>
          <w:rFonts w:ascii="Times New Roman" w:eastAsia="Times New Roman" w:hAnsi="Times New Roman" w:cs="Times New Roman"/>
          <w:color w:val="000000" w:themeColor="text1"/>
          <w:sz w:val="28"/>
          <w:szCs w:val="28"/>
        </w:rPr>
        <w:t>Телефон: ___</w:t>
      </w:r>
      <w:r w:rsidR="00EE24D7">
        <w:rPr>
          <w:rFonts w:ascii="Times New Roman" w:eastAsia="Times New Roman" w:hAnsi="Times New Roman" w:cs="Times New Roman"/>
          <w:color w:val="000000" w:themeColor="text1"/>
          <w:sz w:val="28"/>
          <w:szCs w:val="28"/>
        </w:rPr>
        <w:t>__________________________________________________</w:t>
      </w:r>
      <w:r w:rsidRPr="00D0398A">
        <w:rPr>
          <w:rFonts w:ascii="Times New Roman" w:eastAsia="Times New Roman" w:hAnsi="Times New Roman" w:cs="Times New Roman"/>
          <w:color w:val="000000" w:themeColor="text1"/>
          <w:sz w:val="28"/>
          <w:szCs w:val="28"/>
        </w:rPr>
        <w:t>_______</w:t>
      </w:r>
    </w:p>
    <w:p w14:paraId="383BFCA5" w14:textId="07B158DA" w:rsidR="00E070C3" w:rsidRPr="00D0398A" w:rsidRDefault="00E070C3" w:rsidP="00EE24D7">
      <w:pPr>
        <w:spacing w:after="0" w:line="240" w:lineRule="auto"/>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Получил: Ф.И.О </w:t>
      </w:r>
      <w:r w:rsidR="00731E5C" w:rsidRPr="00731E5C">
        <w:rPr>
          <w:rFonts w:ascii="Times New Roman" w:eastAsia="Times New Roman" w:hAnsi="Times New Roman" w:cs="Times New Roman"/>
          <w:color w:val="000000" w:themeColor="text1"/>
          <w:sz w:val="28"/>
          <w:szCs w:val="28"/>
        </w:rPr>
        <w:t xml:space="preserve">(если оно указано в документе, удостоверяющем личность) </w:t>
      </w:r>
      <w:r w:rsidRPr="00D0398A">
        <w:rPr>
          <w:rFonts w:ascii="Times New Roman" w:eastAsia="Times New Roman" w:hAnsi="Times New Roman" w:cs="Times New Roman"/>
          <w:color w:val="000000" w:themeColor="text1"/>
          <w:sz w:val="28"/>
          <w:szCs w:val="28"/>
        </w:rPr>
        <w:t xml:space="preserve">/подпись </w:t>
      </w:r>
      <w:proofErr w:type="spellStart"/>
      <w:r w:rsidRPr="00D0398A">
        <w:rPr>
          <w:rFonts w:ascii="Times New Roman" w:eastAsia="Times New Roman" w:hAnsi="Times New Roman" w:cs="Times New Roman"/>
          <w:color w:val="000000" w:themeColor="text1"/>
          <w:sz w:val="28"/>
          <w:szCs w:val="28"/>
        </w:rPr>
        <w:t>услугополучателя</w:t>
      </w:r>
      <w:proofErr w:type="spellEnd"/>
    </w:p>
    <w:p w14:paraId="7058215A" w14:textId="2401488A" w:rsidR="00E070C3" w:rsidRPr="00D0398A" w:rsidRDefault="00E070C3" w:rsidP="00366B65">
      <w:pPr>
        <w:spacing w:after="0" w:line="240" w:lineRule="auto"/>
        <w:ind w:firstLine="284"/>
        <w:jc w:val="both"/>
        <w:rPr>
          <w:rFonts w:ascii="Times New Roman" w:eastAsia="Times New Roman" w:hAnsi="Times New Roman" w:cs="Times New Roman"/>
          <w:color w:val="000000" w:themeColor="text1"/>
          <w:sz w:val="28"/>
          <w:szCs w:val="28"/>
          <w:lang w:val="en-US"/>
        </w:rPr>
      </w:pPr>
      <w:r w:rsidRPr="00D0398A">
        <w:rPr>
          <w:rFonts w:ascii="Times New Roman" w:eastAsia="Times New Roman" w:hAnsi="Times New Roman" w:cs="Times New Roman"/>
          <w:color w:val="000000" w:themeColor="text1"/>
          <w:sz w:val="28"/>
          <w:szCs w:val="28"/>
          <w:lang w:val="en-US"/>
        </w:rPr>
        <w:t>     </w:t>
      </w:r>
      <w:r w:rsidRPr="00D0398A">
        <w:rPr>
          <w:rFonts w:ascii="Times New Roman" w:eastAsia="Times New Roman" w:hAnsi="Times New Roman" w:cs="Times New Roman"/>
          <w:color w:val="000000" w:themeColor="text1"/>
          <w:sz w:val="28"/>
          <w:szCs w:val="28"/>
        </w:rPr>
        <w:t xml:space="preserve"> </w:t>
      </w:r>
      <w:r w:rsidR="00731E5C">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lang w:val="en-US"/>
        </w:rPr>
        <w:t>___</w:t>
      </w:r>
      <w:r w:rsidR="00731E5C">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lang w:val="en-US"/>
        </w:rPr>
        <w:t xml:space="preserve"> _________ 20__ </w:t>
      </w:r>
      <w:proofErr w:type="spellStart"/>
      <w:r w:rsidRPr="00D0398A">
        <w:rPr>
          <w:rFonts w:ascii="Times New Roman" w:eastAsia="Times New Roman" w:hAnsi="Times New Roman" w:cs="Times New Roman"/>
          <w:color w:val="000000" w:themeColor="text1"/>
          <w:sz w:val="28"/>
          <w:szCs w:val="28"/>
          <w:lang w:val="en-US"/>
        </w:rPr>
        <w:t>год</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E070C3" w:rsidRPr="00D0398A" w14:paraId="37D78EA3" w14:textId="77777777" w:rsidTr="00E070C3">
        <w:trPr>
          <w:tblCellSpacing w:w="15" w:type="dxa"/>
        </w:trPr>
        <w:tc>
          <w:tcPr>
            <w:tcW w:w="5805" w:type="dxa"/>
            <w:vAlign w:val="center"/>
            <w:hideMark/>
          </w:tcPr>
          <w:p w14:paraId="00046A9E" w14:textId="77777777" w:rsidR="00E070C3" w:rsidRPr="00D0398A" w:rsidRDefault="00E070C3" w:rsidP="00731E5C">
            <w:pPr>
              <w:spacing w:after="0" w:line="240" w:lineRule="auto"/>
              <w:ind w:firstLine="284"/>
              <w:jc w:val="center"/>
              <w:rPr>
                <w:rFonts w:ascii="Times New Roman" w:eastAsia="Times New Roman" w:hAnsi="Times New Roman" w:cs="Times New Roman"/>
                <w:color w:val="000000" w:themeColor="text1"/>
                <w:sz w:val="28"/>
                <w:szCs w:val="28"/>
                <w:lang w:val="en-US"/>
              </w:rPr>
            </w:pPr>
            <w:r w:rsidRPr="00D0398A">
              <w:rPr>
                <w:rFonts w:ascii="Times New Roman" w:eastAsia="Times New Roman" w:hAnsi="Times New Roman" w:cs="Times New Roman"/>
                <w:color w:val="000000" w:themeColor="text1"/>
                <w:sz w:val="28"/>
                <w:szCs w:val="28"/>
                <w:lang w:val="en-US"/>
              </w:rPr>
              <w:lastRenderedPageBreak/>
              <w:t> </w:t>
            </w:r>
          </w:p>
        </w:tc>
        <w:tc>
          <w:tcPr>
            <w:tcW w:w="3420" w:type="dxa"/>
            <w:vAlign w:val="center"/>
            <w:hideMark/>
          </w:tcPr>
          <w:p w14:paraId="4D9E8688" w14:textId="015350B7" w:rsidR="008B75DB" w:rsidRDefault="008B75DB" w:rsidP="00731E5C">
            <w:pPr>
              <w:spacing w:after="0" w:line="240" w:lineRule="auto"/>
              <w:ind w:firstLine="284"/>
              <w:jc w:val="center"/>
              <w:rPr>
                <w:rFonts w:ascii="Times New Roman" w:eastAsia="Times New Roman" w:hAnsi="Times New Roman" w:cs="Times New Roman"/>
                <w:color w:val="000000" w:themeColor="text1"/>
                <w:sz w:val="28"/>
                <w:szCs w:val="28"/>
              </w:rPr>
            </w:pPr>
            <w:bookmarkStart w:id="34" w:name="z1991"/>
            <w:bookmarkEnd w:id="34"/>
          </w:p>
          <w:p w14:paraId="447AD8AF" w14:textId="328F22FD" w:rsidR="00E070C3" w:rsidRPr="00D0398A" w:rsidRDefault="00E070C3" w:rsidP="00731E5C">
            <w:pPr>
              <w:spacing w:after="0" w:line="240" w:lineRule="auto"/>
              <w:ind w:firstLine="284"/>
              <w:jc w:val="center"/>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Приложение 3</w:t>
            </w:r>
            <w:r w:rsidRPr="00D0398A">
              <w:rPr>
                <w:rFonts w:ascii="Times New Roman" w:eastAsia="Times New Roman" w:hAnsi="Times New Roman" w:cs="Times New Roman"/>
                <w:color w:val="000000" w:themeColor="text1"/>
                <w:sz w:val="28"/>
                <w:szCs w:val="28"/>
              </w:rPr>
              <w:br/>
              <w:t>к Правилам оказания</w:t>
            </w:r>
            <w:r w:rsidRPr="00D0398A">
              <w:rPr>
                <w:rFonts w:ascii="Times New Roman" w:eastAsia="Times New Roman" w:hAnsi="Times New Roman" w:cs="Times New Roman"/>
                <w:color w:val="000000" w:themeColor="text1"/>
                <w:sz w:val="28"/>
                <w:szCs w:val="28"/>
              </w:rPr>
              <w:br/>
              <w:t>государственной услуги</w:t>
            </w:r>
            <w:r w:rsidRPr="00D0398A">
              <w:rPr>
                <w:rFonts w:ascii="Times New Roman" w:eastAsia="Times New Roman" w:hAnsi="Times New Roman" w:cs="Times New Roman"/>
                <w:color w:val="000000" w:themeColor="text1"/>
                <w:sz w:val="28"/>
                <w:szCs w:val="28"/>
              </w:rPr>
              <w:br/>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Принятие предварительных</w:t>
            </w:r>
            <w:r w:rsidRPr="00D0398A">
              <w:rPr>
                <w:rFonts w:ascii="Times New Roman" w:eastAsia="Times New Roman" w:hAnsi="Times New Roman" w:cs="Times New Roman"/>
                <w:color w:val="000000" w:themeColor="text1"/>
                <w:sz w:val="28"/>
                <w:szCs w:val="28"/>
              </w:rPr>
              <w:br/>
              <w:t>решений о происхождении</w:t>
            </w:r>
            <w:r w:rsidRPr="00D0398A">
              <w:rPr>
                <w:rFonts w:ascii="Times New Roman" w:eastAsia="Times New Roman" w:hAnsi="Times New Roman" w:cs="Times New Roman"/>
                <w:color w:val="000000" w:themeColor="text1"/>
                <w:sz w:val="28"/>
                <w:szCs w:val="28"/>
              </w:rPr>
              <w:br/>
              <w:t>товаров</w:t>
            </w:r>
            <w:r w:rsidR="008B75DB">
              <w:rPr>
                <w:rFonts w:ascii="Times New Roman" w:eastAsia="Times New Roman" w:hAnsi="Times New Roman" w:cs="Times New Roman"/>
                <w:color w:val="000000" w:themeColor="text1"/>
                <w:sz w:val="28"/>
                <w:szCs w:val="28"/>
              </w:rPr>
              <w:t>»</w:t>
            </w:r>
          </w:p>
        </w:tc>
      </w:tr>
    </w:tbl>
    <w:p w14:paraId="1D3902A3" w14:textId="77777777" w:rsidR="008B75DB" w:rsidRDefault="008B75DB" w:rsidP="00D0398A">
      <w:pPr>
        <w:spacing w:after="0" w:line="240" w:lineRule="auto"/>
        <w:ind w:firstLine="851"/>
        <w:outlineLvl w:val="2"/>
        <w:rPr>
          <w:rFonts w:ascii="Times New Roman" w:eastAsia="Times New Roman" w:hAnsi="Times New Roman" w:cs="Times New Roman"/>
          <w:bCs/>
          <w:color w:val="000000" w:themeColor="text1"/>
          <w:sz w:val="28"/>
          <w:szCs w:val="28"/>
        </w:rPr>
      </w:pPr>
    </w:p>
    <w:p w14:paraId="6387DB7B" w14:textId="26B6CE93" w:rsidR="00E070C3" w:rsidRDefault="00E070C3" w:rsidP="00310932">
      <w:pPr>
        <w:spacing w:after="0" w:line="240" w:lineRule="auto"/>
        <w:ind w:firstLine="284"/>
        <w:jc w:val="center"/>
        <w:outlineLvl w:val="2"/>
        <w:rPr>
          <w:rFonts w:ascii="Times New Roman" w:eastAsia="Times New Roman" w:hAnsi="Times New Roman" w:cs="Times New Roman"/>
          <w:b/>
          <w:bCs/>
          <w:color w:val="000000" w:themeColor="text1"/>
          <w:sz w:val="28"/>
          <w:szCs w:val="28"/>
        </w:rPr>
      </w:pPr>
      <w:r w:rsidRPr="00EE24D7">
        <w:rPr>
          <w:rFonts w:ascii="Times New Roman" w:eastAsia="Times New Roman" w:hAnsi="Times New Roman" w:cs="Times New Roman"/>
          <w:b/>
          <w:bCs/>
          <w:color w:val="000000" w:themeColor="text1"/>
          <w:sz w:val="28"/>
          <w:szCs w:val="28"/>
        </w:rPr>
        <w:t>Заявление лица о принятии предварительного решения о происхождении товара*</w:t>
      </w:r>
    </w:p>
    <w:p w14:paraId="4E1F9B38" w14:textId="77777777" w:rsidR="00EE24D7" w:rsidRPr="00EE24D7" w:rsidRDefault="00EE24D7" w:rsidP="00310932">
      <w:pPr>
        <w:spacing w:after="0" w:line="240" w:lineRule="auto"/>
        <w:ind w:firstLine="284"/>
        <w:jc w:val="center"/>
        <w:outlineLvl w:val="2"/>
        <w:rPr>
          <w:rFonts w:ascii="Times New Roman" w:eastAsia="Times New Roman" w:hAnsi="Times New Roman" w:cs="Times New Roman"/>
          <w:b/>
          <w:bCs/>
          <w:color w:val="000000" w:themeColor="text1"/>
          <w:sz w:val="28"/>
          <w:szCs w:val="28"/>
        </w:rPr>
      </w:pP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9130"/>
        <w:gridCol w:w="95"/>
      </w:tblGrid>
      <w:tr w:rsidR="00E070C3" w:rsidRPr="00D0398A" w14:paraId="715FC329" w14:textId="77777777" w:rsidTr="00E070C3">
        <w:trPr>
          <w:tblCellSpacing w:w="15" w:type="dxa"/>
        </w:trPr>
        <w:tc>
          <w:tcPr>
            <w:tcW w:w="0" w:type="auto"/>
            <w:gridSpan w:val="2"/>
            <w:vAlign w:val="center"/>
            <w:hideMark/>
          </w:tcPr>
          <w:p w14:paraId="6DFBD679" w14:textId="2EE209E2"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bCs/>
                <w:color w:val="000000" w:themeColor="text1"/>
                <w:sz w:val="28"/>
                <w:szCs w:val="28"/>
              </w:rPr>
              <w:t xml:space="preserve">1. Заявитель (фамилия, имя, отчество </w:t>
            </w:r>
            <w:r w:rsidR="00EF1BBD" w:rsidRPr="00EF1BBD">
              <w:rPr>
                <w:rFonts w:ascii="Times New Roman" w:eastAsia="Times New Roman" w:hAnsi="Times New Roman" w:cs="Times New Roman"/>
                <w:bCs/>
                <w:color w:val="000000" w:themeColor="text1"/>
                <w:sz w:val="28"/>
                <w:szCs w:val="28"/>
              </w:rPr>
              <w:t>(если оно указано в документе, удостоверяющем личность)</w:t>
            </w:r>
            <w:r w:rsidR="00EF1BBD">
              <w:rPr>
                <w:rFonts w:ascii="Times New Roman" w:eastAsia="Times New Roman" w:hAnsi="Times New Roman" w:cs="Times New Roman"/>
                <w:bCs/>
                <w:color w:val="000000" w:themeColor="text1"/>
                <w:sz w:val="28"/>
                <w:szCs w:val="28"/>
              </w:rPr>
              <w:t xml:space="preserve">, </w:t>
            </w:r>
            <w:r w:rsidRPr="00D0398A">
              <w:rPr>
                <w:rFonts w:ascii="Times New Roman" w:eastAsia="Times New Roman" w:hAnsi="Times New Roman" w:cs="Times New Roman"/>
                <w:bCs/>
                <w:color w:val="000000" w:themeColor="text1"/>
                <w:sz w:val="28"/>
                <w:szCs w:val="28"/>
              </w:rPr>
              <w:t>индивидуальный идентификационный номер, место жительства физического лица или наименование, бизнес-идентификационный номер, юридический адрес юридического лица)</w:t>
            </w:r>
          </w:p>
        </w:tc>
      </w:tr>
      <w:tr w:rsidR="00E070C3" w:rsidRPr="00D0398A" w14:paraId="79BEBE73" w14:textId="77777777" w:rsidTr="00E070C3">
        <w:trPr>
          <w:tblCellSpacing w:w="15" w:type="dxa"/>
        </w:trPr>
        <w:tc>
          <w:tcPr>
            <w:tcW w:w="0" w:type="auto"/>
            <w:gridSpan w:val="2"/>
            <w:vAlign w:val="center"/>
            <w:hideMark/>
          </w:tcPr>
          <w:p w14:paraId="01CEE89F"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2. Импортер (наименование, адрес) (при наличии)</w:t>
            </w:r>
          </w:p>
        </w:tc>
      </w:tr>
      <w:tr w:rsidR="00E070C3" w:rsidRPr="00D0398A" w14:paraId="1D8BBC57" w14:textId="77777777" w:rsidTr="00E070C3">
        <w:trPr>
          <w:tblCellSpacing w:w="15" w:type="dxa"/>
        </w:trPr>
        <w:tc>
          <w:tcPr>
            <w:tcW w:w="0" w:type="auto"/>
            <w:gridSpan w:val="2"/>
            <w:vAlign w:val="center"/>
            <w:hideMark/>
          </w:tcPr>
          <w:p w14:paraId="259D45CE"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3. Экспортер (наименование, адрес) (при наличии)</w:t>
            </w:r>
          </w:p>
        </w:tc>
      </w:tr>
      <w:tr w:rsidR="00E070C3" w:rsidRPr="00D0398A" w14:paraId="6897FE2A" w14:textId="77777777" w:rsidTr="00E070C3">
        <w:trPr>
          <w:tblCellSpacing w:w="15" w:type="dxa"/>
        </w:trPr>
        <w:tc>
          <w:tcPr>
            <w:tcW w:w="0" w:type="auto"/>
            <w:gridSpan w:val="2"/>
            <w:vAlign w:val="center"/>
            <w:hideMark/>
          </w:tcPr>
          <w:p w14:paraId="14C51A8B"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4. Производитель (наименование, адрес) (при наличии)</w:t>
            </w:r>
          </w:p>
        </w:tc>
      </w:tr>
      <w:tr w:rsidR="00E070C3" w:rsidRPr="00D0398A" w14:paraId="095C30D2" w14:textId="77777777" w:rsidTr="00310932">
        <w:trPr>
          <w:tblCellSpacing w:w="15" w:type="dxa"/>
        </w:trPr>
        <w:tc>
          <w:tcPr>
            <w:tcW w:w="0" w:type="auto"/>
            <w:vAlign w:val="center"/>
            <w:hideMark/>
          </w:tcPr>
          <w:p w14:paraId="79E2B547" w14:textId="77777777" w:rsidR="00E070C3" w:rsidRPr="002F07B1"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2F07B1">
              <w:rPr>
                <w:rFonts w:ascii="Times New Roman" w:eastAsia="Times New Roman" w:hAnsi="Times New Roman" w:cs="Times New Roman"/>
                <w:color w:val="000000" w:themeColor="text1"/>
                <w:sz w:val="28"/>
                <w:szCs w:val="28"/>
              </w:rPr>
              <w:t>5. Сведения о товаре**</w:t>
            </w:r>
          </w:p>
          <w:p w14:paraId="29FE8FE3" w14:textId="3D0AEBEA" w:rsidR="00310932" w:rsidRPr="00310932" w:rsidRDefault="00310932" w:rsidP="00310932">
            <w:pPr>
              <w:spacing w:after="0" w:line="240" w:lineRule="auto"/>
              <w:ind w:firstLine="284"/>
              <w:jc w:val="both"/>
              <w:rPr>
                <w:rFonts w:ascii="Times New Roman" w:eastAsia="Times New Roman" w:hAnsi="Times New Roman" w:cs="Times New Roman"/>
                <w:color w:val="000000" w:themeColor="text1"/>
                <w:sz w:val="28"/>
                <w:szCs w:val="28"/>
              </w:rPr>
            </w:pPr>
            <w:r w:rsidRPr="00310932">
              <w:rPr>
                <w:rFonts w:ascii="Times New Roman" w:eastAsia="Times New Roman" w:hAnsi="Times New Roman" w:cs="Times New Roman"/>
                <w:color w:val="000000" w:themeColor="text1"/>
                <w:sz w:val="28"/>
                <w:szCs w:val="28"/>
              </w:rPr>
              <w:t>6. Код товара в соответствии с Товарной номенклатурой в</w:t>
            </w:r>
            <w:r>
              <w:rPr>
                <w:rFonts w:ascii="Times New Roman" w:eastAsia="Times New Roman" w:hAnsi="Times New Roman" w:cs="Times New Roman"/>
                <w:color w:val="000000" w:themeColor="text1"/>
                <w:sz w:val="28"/>
                <w:szCs w:val="28"/>
              </w:rPr>
              <w:t>нешнеэкономической деятельности</w:t>
            </w:r>
          </w:p>
        </w:tc>
        <w:tc>
          <w:tcPr>
            <w:tcW w:w="0" w:type="auto"/>
            <w:vAlign w:val="center"/>
          </w:tcPr>
          <w:p w14:paraId="25E2D042" w14:textId="2E214E95"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p>
        </w:tc>
      </w:tr>
      <w:tr w:rsidR="00E070C3" w:rsidRPr="00D0398A" w14:paraId="443DDF49" w14:textId="77777777" w:rsidTr="00E070C3">
        <w:trPr>
          <w:tblCellSpacing w:w="15" w:type="dxa"/>
        </w:trPr>
        <w:tc>
          <w:tcPr>
            <w:tcW w:w="0" w:type="auto"/>
            <w:gridSpan w:val="2"/>
            <w:vAlign w:val="center"/>
            <w:hideMark/>
          </w:tcPr>
          <w:p w14:paraId="30C9AEA6"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7. Сведения о производственных и технологических операциях, совершенных для изготовления товара***</w:t>
            </w:r>
          </w:p>
        </w:tc>
      </w:tr>
      <w:tr w:rsidR="00E070C3" w:rsidRPr="00D0398A" w14:paraId="1D795987" w14:textId="77777777" w:rsidTr="00E070C3">
        <w:trPr>
          <w:tblCellSpacing w:w="15" w:type="dxa"/>
        </w:trPr>
        <w:tc>
          <w:tcPr>
            <w:tcW w:w="0" w:type="auto"/>
            <w:gridSpan w:val="2"/>
            <w:vAlign w:val="center"/>
            <w:hideMark/>
          </w:tcPr>
          <w:p w14:paraId="14ABCA37"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8. Сведения об уплате таможенного сбора за принятие предварительного решения о происхождении товара (номер и дата)</w:t>
            </w:r>
          </w:p>
        </w:tc>
      </w:tr>
      <w:tr w:rsidR="00E070C3" w:rsidRPr="00D0398A" w14:paraId="7E46F5E1" w14:textId="77777777" w:rsidTr="00E070C3">
        <w:trPr>
          <w:tblCellSpacing w:w="15" w:type="dxa"/>
        </w:trPr>
        <w:tc>
          <w:tcPr>
            <w:tcW w:w="0" w:type="auto"/>
            <w:gridSpan w:val="2"/>
            <w:vAlign w:val="center"/>
            <w:hideMark/>
          </w:tcPr>
          <w:p w14:paraId="536C56B3"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9. Сведения о материалах, из которых изготовлен товар, их происхождении, кодах в соответствии с Гармонизированной системой описания и кодирования товаров, стоимости</w:t>
            </w:r>
          </w:p>
        </w:tc>
      </w:tr>
      <w:tr w:rsidR="00E070C3" w:rsidRPr="00D0398A" w14:paraId="3AF9A92E" w14:textId="77777777" w:rsidTr="00E070C3">
        <w:trPr>
          <w:tblCellSpacing w:w="15" w:type="dxa"/>
        </w:trPr>
        <w:tc>
          <w:tcPr>
            <w:tcW w:w="0" w:type="auto"/>
            <w:gridSpan w:val="2"/>
            <w:vAlign w:val="center"/>
            <w:hideMark/>
          </w:tcPr>
          <w:p w14:paraId="0353A550"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10. Представленные приложения, способствующие определению страны происхождения товара****</w:t>
            </w:r>
          </w:p>
        </w:tc>
      </w:tr>
      <w:tr w:rsidR="00E070C3" w:rsidRPr="00D0398A" w14:paraId="181B8C14" w14:textId="77777777" w:rsidTr="00E070C3">
        <w:trPr>
          <w:tblCellSpacing w:w="15" w:type="dxa"/>
        </w:trPr>
        <w:tc>
          <w:tcPr>
            <w:tcW w:w="0" w:type="auto"/>
            <w:gridSpan w:val="2"/>
            <w:vAlign w:val="center"/>
            <w:hideMark/>
          </w:tcPr>
          <w:p w14:paraId="16DC2F9E"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11. Подавалось ли ранее вами заявление на предварительное решение об идентичных или подобных товарах? Да Нет</w:t>
            </w:r>
          </w:p>
        </w:tc>
      </w:tr>
      <w:tr w:rsidR="00E070C3" w:rsidRPr="00D0398A" w14:paraId="7EE6826E" w14:textId="77777777" w:rsidTr="00E070C3">
        <w:trPr>
          <w:tblCellSpacing w:w="15" w:type="dxa"/>
        </w:trPr>
        <w:tc>
          <w:tcPr>
            <w:tcW w:w="0" w:type="auto"/>
            <w:gridSpan w:val="2"/>
            <w:vAlign w:val="center"/>
            <w:hideMark/>
          </w:tcPr>
          <w:p w14:paraId="73D9A046" w14:textId="7777777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12. Я заявляю, что вся информация, заявленная по данной форме приложения к заявлению являются правдивыми, точными и достоверными</w:t>
            </w:r>
          </w:p>
        </w:tc>
      </w:tr>
      <w:tr w:rsidR="00E070C3" w:rsidRPr="00D0398A" w14:paraId="234CC4D6" w14:textId="77777777" w:rsidTr="00E070C3">
        <w:trPr>
          <w:tblCellSpacing w:w="15" w:type="dxa"/>
        </w:trPr>
        <w:tc>
          <w:tcPr>
            <w:tcW w:w="0" w:type="auto"/>
            <w:gridSpan w:val="2"/>
            <w:vAlign w:val="center"/>
            <w:hideMark/>
          </w:tcPr>
          <w:p w14:paraId="6C26B077" w14:textId="77777777" w:rsidR="00E070C3" w:rsidRPr="00D0398A" w:rsidRDefault="00E070C3" w:rsidP="00310932">
            <w:pPr>
              <w:spacing w:after="0" w:line="240" w:lineRule="auto"/>
              <w:ind w:firstLine="284"/>
              <w:rPr>
                <w:rFonts w:ascii="Times New Roman" w:eastAsia="Times New Roman" w:hAnsi="Times New Roman" w:cs="Times New Roman"/>
                <w:color w:val="000000" w:themeColor="text1"/>
                <w:sz w:val="28"/>
                <w:szCs w:val="28"/>
                <w:lang w:val="en-US"/>
              </w:rPr>
            </w:pPr>
            <w:r w:rsidRPr="00D0398A">
              <w:rPr>
                <w:rFonts w:ascii="Times New Roman" w:eastAsia="Times New Roman" w:hAnsi="Times New Roman" w:cs="Times New Roman"/>
                <w:color w:val="000000" w:themeColor="text1"/>
                <w:sz w:val="28"/>
                <w:szCs w:val="28"/>
                <w:lang w:val="en-US"/>
              </w:rPr>
              <w:t xml:space="preserve">13. </w:t>
            </w:r>
            <w:proofErr w:type="spellStart"/>
            <w:r w:rsidRPr="00D0398A">
              <w:rPr>
                <w:rFonts w:ascii="Times New Roman" w:eastAsia="Times New Roman" w:hAnsi="Times New Roman" w:cs="Times New Roman"/>
                <w:color w:val="000000" w:themeColor="text1"/>
                <w:sz w:val="28"/>
                <w:szCs w:val="28"/>
                <w:lang w:val="en-US"/>
              </w:rPr>
              <w:t>Подпись</w:t>
            </w:r>
            <w:proofErr w:type="spellEnd"/>
            <w:r w:rsidRPr="00D0398A">
              <w:rPr>
                <w:rFonts w:ascii="Times New Roman" w:eastAsia="Times New Roman" w:hAnsi="Times New Roman" w:cs="Times New Roman"/>
                <w:color w:val="000000" w:themeColor="text1"/>
                <w:sz w:val="28"/>
                <w:szCs w:val="28"/>
                <w:lang w:val="en-US"/>
              </w:rPr>
              <w:t xml:space="preserve"> </w:t>
            </w:r>
            <w:proofErr w:type="spellStart"/>
            <w:r w:rsidRPr="00D0398A">
              <w:rPr>
                <w:rFonts w:ascii="Times New Roman" w:eastAsia="Times New Roman" w:hAnsi="Times New Roman" w:cs="Times New Roman"/>
                <w:color w:val="000000" w:themeColor="text1"/>
                <w:sz w:val="28"/>
                <w:szCs w:val="28"/>
                <w:lang w:val="en-US"/>
              </w:rPr>
              <w:t>заявителя</w:t>
            </w:r>
            <w:proofErr w:type="spellEnd"/>
            <w:r w:rsidRPr="00D0398A">
              <w:rPr>
                <w:rFonts w:ascii="Times New Roman" w:eastAsia="Times New Roman" w:hAnsi="Times New Roman" w:cs="Times New Roman"/>
                <w:color w:val="000000" w:themeColor="text1"/>
                <w:sz w:val="28"/>
                <w:szCs w:val="28"/>
                <w:lang w:val="en-US"/>
              </w:rPr>
              <w:t>:</w:t>
            </w:r>
          </w:p>
        </w:tc>
      </w:tr>
      <w:tr w:rsidR="00E070C3" w:rsidRPr="00D0398A" w14:paraId="417F14C6" w14:textId="77777777" w:rsidTr="00E070C3">
        <w:trPr>
          <w:tblCellSpacing w:w="15" w:type="dxa"/>
        </w:trPr>
        <w:tc>
          <w:tcPr>
            <w:tcW w:w="0" w:type="auto"/>
            <w:gridSpan w:val="2"/>
            <w:vAlign w:val="center"/>
            <w:hideMark/>
          </w:tcPr>
          <w:p w14:paraId="5328061B" w14:textId="77777777" w:rsidR="00E070C3" w:rsidRPr="00D0398A" w:rsidRDefault="00E070C3" w:rsidP="00310932">
            <w:pPr>
              <w:spacing w:after="0" w:line="240" w:lineRule="auto"/>
              <w:ind w:firstLine="284"/>
              <w:rPr>
                <w:rFonts w:ascii="Times New Roman" w:eastAsia="Times New Roman" w:hAnsi="Times New Roman" w:cs="Times New Roman"/>
                <w:color w:val="000000" w:themeColor="text1"/>
                <w:sz w:val="28"/>
                <w:szCs w:val="28"/>
                <w:lang w:val="en-US"/>
              </w:rPr>
            </w:pPr>
            <w:r w:rsidRPr="00D0398A">
              <w:rPr>
                <w:rFonts w:ascii="Times New Roman" w:eastAsia="Times New Roman" w:hAnsi="Times New Roman" w:cs="Times New Roman"/>
                <w:color w:val="000000" w:themeColor="text1"/>
                <w:sz w:val="28"/>
                <w:szCs w:val="28"/>
                <w:lang w:val="en-US"/>
              </w:rPr>
              <w:t xml:space="preserve">14. </w:t>
            </w:r>
            <w:proofErr w:type="spellStart"/>
            <w:r w:rsidRPr="00D0398A">
              <w:rPr>
                <w:rFonts w:ascii="Times New Roman" w:eastAsia="Times New Roman" w:hAnsi="Times New Roman" w:cs="Times New Roman"/>
                <w:color w:val="000000" w:themeColor="text1"/>
                <w:sz w:val="28"/>
                <w:szCs w:val="28"/>
                <w:lang w:val="en-US"/>
              </w:rPr>
              <w:t>Дата</w:t>
            </w:r>
            <w:proofErr w:type="spellEnd"/>
            <w:r w:rsidRPr="00D0398A">
              <w:rPr>
                <w:rFonts w:ascii="Times New Roman" w:eastAsia="Times New Roman" w:hAnsi="Times New Roman" w:cs="Times New Roman"/>
                <w:color w:val="000000" w:themeColor="text1"/>
                <w:sz w:val="28"/>
                <w:szCs w:val="28"/>
                <w:lang w:val="en-US"/>
              </w:rPr>
              <w:t>:</w:t>
            </w:r>
          </w:p>
        </w:tc>
      </w:tr>
      <w:tr w:rsidR="00E070C3" w:rsidRPr="00D0398A" w14:paraId="7116BC91" w14:textId="77777777" w:rsidTr="00E070C3">
        <w:trPr>
          <w:tblCellSpacing w:w="15" w:type="dxa"/>
        </w:trPr>
        <w:tc>
          <w:tcPr>
            <w:tcW w:w="0" w:type="auto"/>
            <w:gridSpan w:val="2"/>
            <w:vAlign w:val="center"/>
            <w:hideMark/>
          </w:tcPr>
          <w:p w14:paraId="434CB709" w14:textId="0445964A" w:rsidR="00E070C3" w:rsidRPr="00D0398A" w:rsidRDefault="00E070C3" w:rsidP="00310932">
            <w:pPr>
              <w:spacing w:after="0" w:line="240" w:lineRule="auto"/>
              <w:ind w:firstLine="284"/>
              <w:rPr>
                <w:rFonts w:ascii="Times New Roman" w:eastAsia="Times New Roman" w:hAnsi="Times New Roman" w:cs="Times New Roman"/>
                <w:color w:val="000000" w:themeColor="text1"/>
                <w:sz w:val="28"/>
                <w:szCs w:val="28"/>
                <w:lang w:val="en-US"/>
              </w:rPr>
            </w:pPr>
            <w:r w:rsidRPr="00D0398A">
              <w:rPr>
                <w:rFonts w:ascii="Times New Roman" w:eastAsia="Times New Roman" w:hAnsi="Times New Roman" w:cs="Times New Roman"/>
                <w:color w:val="000000" w:themeColor="text1"/>
                <w:sz w:val="28"/>
                <w:szCs w:val="28"/>
                <w:lang w:val="en-US"/>
              </w:rPr>
              <w:t xml:space="preserve">15. </w:t>
            </w:r>
            <w:proofErr w:type="spellStart"/>
            <w:r w:rsidRPr="00D0398A">
              <w:rPr>
                <w:rFonts w:ascii="Times New Roman" w:eastAsia="Times New Roman" w:hAnsi="Times New Roman" w:cs="Times New Roman"/>
                <w:color w:val="000000" w:themeColor="text1"/>
                <w:sz w:val="28"/>
                <w:szCs w:val="28"/>
                <w:lang w:val="en-US"/>
              </w:rPr>
              <w:t>Телефон</w:t>
            </w:r>
            <w:proofErr w:type="spellEnd"/>
            <w:r w:rsidRPr="00D0398A">
              <w:rPr>
                <w:rFonts w:ascii="Times New Roman" w:eastAsia="Times New Roman" w:hAnsi="Times New Roman" w:cs="Times New Roman"/>
                <w:color w:val="000000" w:themeColor="text1"/>
                <w:sz w:val="28"/>
                <w:szCs w:val="28"/>
                <w:lang w:val="en-US"/>
              </w:rPr>
              <w:t>:</w:t>
            </w:r>
            <w:r w:rsidR="00EE24D7">
              <w:rPr>
                <w:rFonts w:ascii="Times New Roman" w:eastAsia="Times New Roman" w:hAnsi="Times New Roman" w:cs="Times New Roman"/>
                <w:color w:val="000000" w:themeColor="text1"/>
                <w:sz w:val="28"/>
                <w:szCs w:val="28"/>
              </w:rPr>
              <w:t xml:space="preserve">              </w:t>
            </w:r>
            <w:r w:rsidRPr="00D0398A">
              <w:rPr>
                <w:rFonts w:ascii="Times New Roman" w:eastAsia="Times New Roman" w:hAnsi="Times New Roman" w:cs="Times New Roman"/>
                <w:color w:val="000000" w:themeColor="text1"/>
                <w:sz w:val="28"/>
                <w:szCs w:val="28"/>
                <w:lang w:val="en-US"/>
              </w:rPr>
              <w:t xml:space="preserve"> </w:t>
            </w:r>
            <w:proofErr w:type="spellStart"/>
            <w:r w:rsidRPr="00D0398A">
              <w:rPr>
                <w:rFonts w:ascii="Times New Roman" w:eastAsia="Times New Roman" w:hAnsi="Times New Roman" w:cs="Times New Roman"/>
                <w:color w:val="000000" w:themeColor="text1"/>
                <w:sz w:val="28"/>
                <w:szCs w:val="28"/>
                <w:lang w:val="en-US"/>
              </w:rPr>
              <w:t>Факс</w:t>
            </w:r>
            <w:proofErr w:type="spellEnd"/>
            <w:r w:rsidRPr="00D0398A">
              <w:rPr>
                <w:rFonts w:ascii="Times New Roman" w:eastAsia="Times New Roman" w:hAnsi="Times New Roman" w:cs="Times New Roman"/>
                <w:color w:val="000000" w:themeColor="text1"/>
                <w:sz w:val="28"/>
                <w:szCs w:val="28"/>
                <w:lang w:val="en-US"/>
              </w:rPr>
              <w:t>:</w:t>
            </w:r>
            <w:r w:rsidR="00EE24D7">
              <w:rPr>
                <w:rFonts w:ascii="Times New Roman" w:eastAsia="Times New Roman" w:hAnsi="Times New Roman" w:cs="Times New Roman"/>
                <w:color w:val="000000" w:themeColor="text1"/>
                <w:sz w:val="28"/>
                <w:szCs w:val="28"/>
              </w:rPr>
              <w:t xml:space="preserve">                 </w:t>
            </w:r>
            <w:r w:rsidRPr="00D0398A">
              <w:rPr>
                <w:rFonts w:ascii="Times New Roman" w:eastAsia="Times New Roman" w:hAnsi="Times New Roman" w:cs="Times New Roman"/>
                <w:color w:val="000000" w:themeColor="text1"/>
                <w:sz w:val="28"/>
                <w:szCs w:val="28"/>
                <w:lang w:val="en-US"/>
              </w:rPr>
              <w:t xml:space="preserve"> </w:t>
            </w:r>
            <w:proofErr w:type="spellStart"/>
            <w:r w:rsidRPr="00D0398A">
              <w:rPr>
                <w:rFonts w:ascii="Times New Roman" w:eastAsia="Times New Roman" w:hAnsi="Times New Roman" w:cs="Times New Roman"/>
                <w:color w:val="000000" w:themeColor="text1"/>
                <w:sz w:val="28"/>
                <w:szCs w:val="28"/>
                <w:lang w:val="en-US"/>
              </w:rPr>
              <w:t>Электронная</w:t>
            </w:r>
            <w:proofErr w:type="spellEnd"/>
            <w:r w:rsidRPr="00D0398A">
              <w:rPr>
                <w:rFonts w:ascii="Times New Roman" w:eastAsia="Times New Roman" w:hAnsi="Times New Roman" w:cs="Times New Roman"/>
                <w:color w:val="000000" w:themeColor="text1"/>
                <w:sz w:val="28"/>
                <w:szCs w:val="28"/>
                <w:lang w:val="en-US"/>
              </w:rPr>
              <w:t xml:space="preserve"> </w:t>
            </w:r>
            <w:proofErr w:type="spellStart"/>
            <w:r w:rsidRPr="00D0398A">
              <w:rPr>
                <w:rFonts w:ascii="Times New Roman" w:eastAsia="Times New Roman" w:hAnsi="Times New Roman" w:cs="Times New Roman"/>
                <w:color w:val="000000" w:themeColor="text1"/>
                <w:sz w:val="28"/>
                <w:szCs w:val="28"/>
                <w:lang w:val="en-US"/>
              </w:rPr>
              <w:t>почта</w:t>
            </w:r>
            <w:proofErr w:type="spellEnd"/>
            <w:r w:rsidRPr="00D0398A">
              <w:rPr>
                <w:rFonts w:ascii="Times New Roman" w:eastAsia="Times New Roman" w:hAnsi="Times New Roman" w:cs="Times New Roman"/>
                <w:color w:val="000000" w:themeColor="text1"/>
                <w:sz w:val="28"/>
                <w:szCs w:val="28"/>
                <w:lang w:val="en-US"/>
              </w:rPr>
              <w:t>:</w:t>
            </w:r>
          </w:p>
        </w:tc>
      </w:tr>
    </w:tbl>
    <w:p w14:paraId="104D00E3" w14:textId="62A71F29"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Данное заявление подается в виде электронного документа, удостоверенного электронной цифровой подписью заявителя с приложением сканированных </w:t>
      </w:r>
      <w:r w:rsidRPr="00D0398A">
        <w:rPr>
          <w:rFonts w:ascii="Times New Roman" w:eastAsia="Times New Roman" w:hAnsi="Times New Roman" w:cs="Times New Roman"/>
          <w:color w:val="000000" w:themeColor="text1"/>
          <w:sz w:val="28"/>
          <w:szCs w:val="28"/>
        </w:rPr>
        <w:lastRenderedPageBreak/>
        <w:t xml:space="preserve">копий документов в соответствии с </w:t>
      </w:r>
      <w:hyperlink r:id="rId11" w:anchor="z1261" w:history="1">
        <w:r w:rsidRPr="00D0398A">
          <w:rPr>
            <w:rFonts w:ascii="Times New Roman" w:eastAsia="Times New Roman" w:hAnsi="Times New Roman" w:cs="Times New Roman"/>
            <w:color w:val="000000" w:themeColor="text1"/>
            <w:sz w:val="28"/>
            <w:szCs w:val="28"/>
          </w:rPr>
          <w:t>пунктом 3</w:t>
        </w:r>
      </w:hyperlink>
      <w:r w:rsidRPr="00D0398A">
        <w:rPr>
          <w:rFonts w:ascii="Times New Roman" w:eastAsia="Times New Roman" w:hAnsi="Times New Roman" w:cs="Times New Roman"/>
          <w:color w:val="000000" w:themeColor="text1"/>
          <w:sz w:val="28"/>
          <w:szCs w:val="28"/>
        </w:rPr>
        <w:t xml:space="preserve"> статьи 61 Кодекса Республики Казахстан </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О таможенном регулировании в Республике Казахстан</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 xml:space="preserve"> или документа на бумажном носителе.</w:t>
      </w:r>
    </w:p>
    <w:p w14:paraId="7527C1D4" w14:textId="6EF760C8"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При сбое или до введения </w:t>
      </w:r>
      <w:r w:rsidR="000E3FE7">
        <w:rPr>
          <w:rFonts w:ascii="Times New Roman" w:eastAsia="Times New Roman" w:hAnsi="Times New Roman" w:cs="Times New Roman"/>
          <w:color w:val="000000" w:themeColor="text1"/>
          <w:sz w:val="28"/>
          <w:szCs w:val="28"/>
        </w:rPr>
        <w:t>цифровой</w:t>
      </w:r>
      <w:r w:rsidRPr="00D0398A">
        <w:rPr>
          <w:rFonts w:ascii="Times New Roman" w:eastAsia="Times New Roman" w:hAnsi="Times New Roman" w:cs="Times New Roman"/>
          <w:color w:val="000000" w:themeColor="text1"/>
          <w:sz w:val="28"/>
          <w:szCs w:val="28"/>
        </w:rPr>
        <w:t xml:space="preserve"> системы органа государственных доходов заявление подается на бумажном носителе.</w:t>
      </w:r>
    </w:p>
    <w:p w14:paraId="1143D928" w14:textId="5526B6C7"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В данной графе указывается сведения о товаре в соответствии с подпунктом 2 </w:t>
      </w:r>
      <w:hyperlink r:id="rId12" w:anchor="z1254" w:history="1">
        <w:r w:rsidRPr="00D0398A">
          <w:rPr>
            <w:rFonts w:ascii="Times New Roman" w:eastAsia="Times New Roman" w:hAnsi="Times New Roman" w:cs="Times New Roman"/>
            <w:color w:val="000000" w:themeColor="text1"/>
            <w:sz w:val="28"/>
            <w:szCs w:val="28"/>
          </w:rPr>
          <w:t>пункта 2</w:t>
        </w:r>
      </w:hyperlink>
      <w:r w:rsidRPr="00D0398A">
        <w:rPr>
          <w:rFonts w:ascii="Times New Roman" w:eastAsia="Times New Roman" w:hAnsi="Times New Roman" w:cs="Times New Roman"/>
          <w:color w:val="000000" w:themeColor="text1"/>
          <w:sz w:val="28"/>
          <w:szCs w:val="28"/>
        </w:rPr>
        <w:t xml:space="preserve"> статьи 61 Кодекса Республики Казахстан </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О таможенном регулировании в Республике Казахстан</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w:t>
      </w:r>
    </w:p>
    <w:p w14:paraId="72EE7FD0" w14:textId="18E2BDBD"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В данной графе указывается сведения об операциях, которые проведены над товаром для его изготовления.</w:t>
      </w:r>
    </w:p>
    <w:p w14:paraId="42AA35D0" w14:textId="40B37510" w:rsidR="00E070C3" w:rsidRPr="00D0398A" w:rsidRDefault="00E070C3" w:rsidP="00310932">
      <w:pPr>
        <w:spacing w:after="0" w:line="240" w:lineRule="auto"/>
        <w:ind w:firstLine="284"/>
        <w:jc w:val="both"/>
        <w:rPr>
          <w:rFonts w:ascii="Times New Roman" w:eastAsia="Times New Roman" w:hAnsi="Times New Roman" w:cs="Times New Roman"/>
          <w:color w:val="000000" w:themeColor="text1"/>
          <w:sz w:val="28"/>
          <w:szCs w:val="28"/>
        </w:rPr>
      </w:pPr>
      <w:r w:rsidRPr="00D0398A">
        <w:rPr>
          <w:rFonts w:ascii="Times New Roman" w:eastAsia="Times New Roman" w:hAnsi="Times New Roman" w:cs="Times New Roman"/>
          <w:color w:val="000000" w:themeColor="text1"/>
          <w:sz w:val="28"/>
          <w:szCs w:val="28"/>
        </w:rPr>
        <w:t xml:space="preserve">**** В данной графе указывается перечень документов, которые прилагаются к заявлению в соответствии с </w:t>
      </w:r>
      <w:hyperlink r:id="rId13" w:anchor="z1261" w:history="1">
        <w:r w:rsidRPr="00D0398A">
          <w:rPr>
            <w:rFonts w:ascii="Times New Roman" w:eastAsia="Times New Roman" w:hAnsi="Times New Roman" w:cs="Times New Roman"/>
            <w:color w:val="000000" w:themeColor="text1"/>
            <w:sz w:val="28"/>
            <w:szCs w:val="28"/>
          </w:rPr>
          <w:t>пунктом 3</w:t>
        </w:r>
      </w:hyperlink>
      <w:r w:rsidRPr="00D0398A">
        <w:rPr>
          <w:rFonts w:ascii="Times New Roman" w:eastAsia="Times New Roman" w:hAnsi="Times New Roman" w:cs="Times New Roman"/>
          <w:color w:val="000000" w:themeColor="text1"/>
          <w:sz w:val="28"/>
          <w:szCs w:val="28"/>
        </w:rPr>
        <w:t xml:space="preserve"> статьи 61 Кодекса Республики Казахстан </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О таможенном регулировании в Республике Казахстан</w:t>
      </w:r>
      <w:r w:rsidR="008B75DB">
        <w:rPr>
          <w:rFonts w:ascii="Times New Roman" w:eastAsia="Times New Roman" w:hAnsi="Times New Roman" w:cs="Times New Roman"/>
          <w:color w:val="000000" w:themeColor="text1"/>
          <w:sz w:val="28"/>
          <w:szCs w:val="28"/>
        </w:rPr>
        <w:t>»</w:t>
      </w:r>
      <w:r w:rsidRPr="00D0398A">
        <w:rPr>
          <w:rFonts w:ascii="Times New Roman" w:eastAsia="Times New Roman" w:hAnsi="Times New Roman" w:cs="Times New Roman"/>
          <w:color w:val="000000" w:themeColor="text1"/>
          <w:sz w:val="28"/>
          <w:szCs w:val="28"/>
        </w:rPr>
        <w:t>.</w:t>
      </w:r>
    </w:p>
    <w:p w14:paraId="42FC7ECB" w14:textId="77777777" w:rsidR="00E070C3" w:rsidRPr="00D0398A" w:rsidRDefault="00E070C3" w:rsidP="00310932">
      <w:pPr>
        <w:spacing w:after="0" w:line="240" w:lineRule="auto"/>
        <w:ind w:firstLine="284"/>
        <w:rPr>
          <w:rFonts w:ascii="Times New Roman" w:eastAsia="Times New Roman" w:hAnsi="Times New Roman" w:cs="Times New Roman"/>
          <w:color w:val="000000" w:themeColor="text1"/>
          <w:sz w:val="28"/>
          <w:szCs w:val="28"/>
          <w:lang w:eastAsia="ru-RU"/>
        </w:rPr>
      </w:pPr>
    </w:p>
    <w:sectPr w:rsidR="00E070C3" w:rsidRPr="00D0398A" w:rsidSect="0011783F">
      <w:headerReference w:type="even" r:id="rId14"/>
      <w:headerReference w:type="default" r:id="rId15"/>
      <w:footerReference w:type="even" r:id="rId16"/>
      <w:footerReference w:type="default" r:id="rId17"/>
      <w:headerReference w:type="first" r:id="rId18"/>
      <w:footerReference w:type="first" r:id="rId19"/>
      <w:pgSz w:w="11906" w:h="16838"/>
      <w:pgMar w:top="1418" w:right="851" w:bottom="1418" w:left="1418" w:header="709" w:footer="709" w:gutter="0"/>
      <w:pgNumType w:start="169"/>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DFB" w16cex:dateUtc="2025-12-12T05:33:00Z"/>
  <w16cex:commentExtensible w16cex:durableId="2CE66E1F" w16cex:dateUtc="2025-12-12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6420B" w16cid:durableId="2CE66DFB"/>
  <w16cid:commentId w16cid:paraId="37A77447" w16cid:durableId="2CE66E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59739" w14:textId="77777777" w:rsidR="00687572" w:rsidRDefault="00687572" w:rsidP="006D2470">
      <w:pPr>
        <w:spacing w:after="0" w:line="240" w:lineRule="auto"/>
      </w:pPr>
      <w:r>
        <w:separator/>
      </w:r>
    </w:p>
  </w:endnote>
  <w:endnote w:type="continuationSeparator" w:id="0">
    <w:p w14:paraId="4D574C27" w14:textId="77777777" w:rsidR="00687572" w:rsidRDefault="00687572" w:rsidP="006D2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767F7" w14:textId="77777777" w:rsidR="00345475" w:rsidRDefault="0034547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0DEBD" w14:textId="77777777" w:rsidR="00345475" w:rsidRDefault="00345475">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EEE2" w14:textId="77777777" w:rsidR="00345475" w:rsidRDefault="0034547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EE9AB" w14:textId="77777777" w:rsidR="00687572" w:rsidRDefault="00687572" w:rsidP="006D2470">
      <w:pPr>
        <w:spacing w:after="0" w:line="240" w:lineRule="auto"/>
      </w:pPr>
      <w:r>
        <w:separator/>
      </w:r>
    </w:p>
  </w:footnote>
  <w:footnote w:type="continuationSeparator" w:id="0">
    <w:p w14:paraId="0E837C49" w14:textId="77777777" w:rsidR="00687572" w:rsidRDefault="00687572" w:rsidP="006D2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2F609" w14:textId="77777777" w:rsidR="00345475" w:rsidRDefault="00345475">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635600"/>
      <w:docPartObj>
        <w:docPartGallery w:val="Page Numbers (Top of Page)"/>
        <w:docPartUnique/>
      </w:docPartObj>
    </w:sdtPr>
    <w:sdtEndPr>
      <w:rPr>
        <w:rFonts w:ascii="Times New Roman" w:hAnsi="Times New Roman" w:cs="Times New Roman"/>
        <w:sz w:val="28"/>
        <w:szCs w:val="28"/>
      </w:rPr>
    </w:sdtEndPr>
    <w:sdtContent>
      <w:p w14:paraId="2E924F8E" w14:textId="566CD4A6" w:rsidR="00345475" w:rsidRPr="006D2470" w:rsidRDefault="00345475">
        <w:pPr>
          <w:pStyle w:val="ae"/>
          <w:jc w:val="center"/>
          <w:rPr>
            <w:rFonts w:ascii="Times New Roman" w:hAnsi="Times New Roman" w:cs="Times New Roman"/>
            <w:sz w:val="28"/>
            <w:szCs w:val="28"/>
          </w:rPr>
        </w:pPr>
        <w:r w:rsidRPr="006D2470">
          <w:rPr>
            <w:rFonts w:ascii="Times New Roman" w:hAnsi="Times New Roman" w:cs="Times New Roman"/>
            <w:sz w:val="28"/>
            <w:szCs w:val="28"/>
          </w:rPr>
          <w:fldChar w:fldCharType="begin"/>
        </w:r>
        <w:r w:rsidRPr="006D2470">
          <w:rPr>
            <w:rFonts w:ascii="Times New Roman" w:hAnsi="Times New Roman" w:cs="Times New Roman"/>
            <w:sz w:val="28"/>
            <w:szCs w:val="28"/>
          </w:rPr>
          <w:instrText>PAGE   \* MERGEFORMAT</w:instrText>
        </w:r>
        <w:r w:rsidRPr="006D2470">
          <w:rPr>
            <w:rFonts w:ascii="Times New Roman" w:hAnsi="Times New Roman" w:cs="Times New Roman"/>
            <w:sz w:val="28"/>
            <w:szCs w:val="28"/>
          </w:rPr>
          <w:fldChar w:fldCharType="separate"/>
        </w:r>
        <w:r w:rsidR="0011783F">
          <w:rPr>
            <w:rFonts w:ascii="Times New Roman" w:hAnsi="Times New Roman" w:cs="Times New Roman"/>
            <w:noProof/>
            <w:sz w:val="28"/>
            <w:szCs w:val="28"/>
          </w:rPr>
          <w:t>185</w:t>
        </w:r>
        <w:r w:rsidRPr="006D2470">
          <w:rPr>
            <w:rFonts w:ascii="Times New Roman" w:hAnsi="Times New Roman" w:cs="Times New Roman"/>
            <w:sz w:val="28"/>
            <w:szCs w:val="28"/>
          </w:rPr>
          <w:fldChar w:fldCharType="end"/>
        </w:r>
      </w:p>
    </w:sdtContent>
  </w:sdt>
  <w:p w14:paraId="3E02BF85" w14:textId="77777777" w:rsidR="00345475" w:rsidRDefault="00345475">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5EBCD" w14:textId="77777777" w:rsidR="00345475" w:rsidRDefault="0034547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25203"/>
    <w:multiLevelType w:val="hybridMultilevel"/>
    <w:tmpl w:val="C442BCAA"/>
    <w:lvl w:ilvl="0" w:tplc="D47297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B293465"/>
    <w:multiLevelType w:val="hybridMultilevel"/>
    <w:tmpl w:val="4608317E"/>
    <w:lvl w:ilvl="0" w:tplc="8CBEF7A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 w15:restartNumberingAfterBreak="0">
    <w:nsid w:val="6269112F"/>
    <w:multiLevelType w:val="hybridMultilevel"/>
    <w:tmpl w:val="632050DA"/>
    <w:lvl w:ilvl="0" w:tplc="FF2AB4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D45"/>
    <w:rsid w:val="00006F87"/>
    <w:rsid w:val="0001081A"/>
    <w:rsid w:val="00016234"/>
    <w:rsid w:val="0003240F"/>
    <w:rsid w:val="00042CC9"/>
    <w:rsid w:val="0008274D"/>
    <w:rsid w:val="000A2B4E"/>
    <w:rsid w:val="000A3FA9"/>
    <w:rsid w:val="000C21DE"/>
    <w:rsid w:val="000C3A43"/>
    <w:rsid w:val="000C5864"/>
    <w:rsid w:val="000C74EC"/>
    <w:rsid w:val="000E01A2"/>
    <w:rsid w:val="000E1037"/>
    <w:rsid w:val="000E3FE7"/>
    <w:rsid w:val="0010453E"/>
    <w:rsid w:val="0011783F"/>
    <w:rsid w:val="00120321"/>
    <w:rsid w:val="001353F9"/>
    <w:rsid w:val="00144F09"/>
    <w:rsid w:val="00146A81"/>
    <w:rsid w:val="00146CBB"/>
    <w:rsid w:val="0015381B"/>
    <w:rsid w:val="001569A5"/>
    <w:rsid w:val="00166809"/>
    <w:rsid w:val="00181CD3"/>
    <w:rsid w:val="001A6B35"/>
    <w:rsid w:val="001B1A6C"/>
    <w:rsid w:val="001B1EC4"/>
    <w:rsid w:val="001B7709"/>
    <w:rsid w:val="001E00D7"/>
    <w:rsid w:val="001F7828"/>
    <w:rsid w:val="00203DF2"/>
    <w:rsid w:val="00210697"/>
    <w:rsid w:val="00234EC1"/>
    <w:rsid w:val="00257B5E"/>
    <w:rsid w:val="002835AF"/>
    <w:rsid w:val="002C076A"/>
    <w:rsid w:val="002D63F9"/>
    <w:rsid w:val="002F07B1"/>
    <w:rsid w:val="002F54DA"/>
    <w:rsid w:val="00310932"/>
    <w:rsid w:val="00322E8F"/>
    <w:rsid w:val="00330166"/>
    <w:rsid w:val="00332126"/>
    <w:rsid w:val="00340570"/>
    <w:rsid w:val="00345475"/>
    <w:rsid w:val="00354C05"/>
    <w:rsid w:val="00366B65"/>
    <w:rsid w:val="003670EC"/>
    <w:rsid w:val="00390551"/>
    <w:rsid w:val="003A48E3"/>
    <w:rsid w:val="003B644A"/>
    <w:rsid w:val="003C1462"/>
    <w:rsid w:val="003E2BFA"/>
    <w:rsid w:val="003F22BD"/>
    <w:rsid w:val="003F3BD3"/>
    <w:rsid w:val="004218D1"/>
    <w:rsid w:val="004247BF"/>
    <w:rsid w:val="004276A2"/>
    <w:rsid w:val="004319E4"/>
    <w:rsid w:val="00453C72"/>
    <w:rsid w:val="00454DD5"/>
    <w:rsid w:val="00466F0B"/>
    <w:rsid w:val="0049688A"/>
    <w:rsid w:val="004A55E1"/>
    <w:rsid w:val="004B08B3"/>
    <w:rsid w:val="004B10F6"/>
    <w:rsid w:val="004B4A25"/>
    <w:rsid w:val="004B5866"/>
    <w:rsid w:val="004C7D45"/>
    <w:rsid w:val="004F2D25"/>
    <w:rsid w:val="00513D8E"/>
    <w:rsid w:val="00515557"/>
    <w:rsid w:val="0051751F"/>
    <w:rsid w:val="00554E2F"/>
    <w:rsid w:val="00560E8C"/>
    <w:rsid w:val="00580FB4"/>
    <w:rsid w:val="005F0A72"/>
    <w:rsid w:val="005F4C71"/>
    <w:rsid w:val="00604B57"/>
    <w:rsid w:val="006104BB"/>
    <w:rsid w:val="00644F85"/>
    <w:rsid w:val="00646D8A"/>
    <w:rsid w:val="00657981"/>
    <w:rsid w:val="006716F1"/>
    <w:rsid w:val="006721A8"/>
    <w:rsid w:val="00687572"/>
    <w:rsid w:val="006A046B"/>
    <w:rsid w:val="006A28E7"/>
    <w:rsid w:val="006B22FE"/>
    <w:rsid w:val="006C7FF8"/>
    <w:rsid w:val="006D057E"/>
    <w:rsid w:val="006D080C"/>
    <w:rsid w:val="006D2470"/>
    <w:rsid w:val="00702952"/>
    <w:rsid w:val="00707941"/>
    <w:rsid w:val="00707AC1"/>
    <w:rsid w:val="00726C3F"/>
    <w:rsid w:val="007305B4"/>
    <w:rsid w:val="00731E5C"/>
    <w:rsid w:val="0076351D"/>
    <w:rsid w:val="00767530"/>
    <w:rsid w:val="00781676"/>
    <w:rsid w:val="007925ED"/>
    <w:rsid w:val="007A37F4"/>
    <w:rsid w:val="007A64FF"/>
    <w:rsid w:val="007B47EF"/>
    <w:rsid w:val="007F4BC4"/>
    <w:rsid w:val="00806A6F"/>
    <w:rsid w:val="00833CF8"/>
    <w:rsid w:val="00865726"/>
    <w:rsid w:val="00892837"/>
    <w:rsid w:val="00894936"/>
    <w:rsid w:val="008A681A"/>
    <w:rsid w:val="008B75DB"/>
    <w:rsid w:val="008D17F4"/>
    <w:rsid w:val="008E00B1"/>
    <w:rsid w:val="008E2A1C"/>
    <w:rsid w:val="008E6818"/>
    <w:rsid w:val="008F6FD9"/>
    <w:rsid w:val="00911E77"/>
    <w:rsid w:val="00921165"/>
    <w:rsid w:val="00934456"/>
    <w:rsid w:val="009911A4"/>
    <w:rsid w:val="00991E74"/>
    <w:rsid w:val="009967A1"/>
    <w:rsid w:val="00997D5D"/>
    <w:rsid w:val="009A31F7"/>
    <w:rsid w:val="009A3D4A"/>
    <w:rsid w:val="009B0B54"/>
    <w:rsid w:val="009B58C3"/>
    <w:rsid w:val="009B6172"/>
    <w:rsid w:val="009B6D0F"/>
    <w:rsid w:val="009C20E7"/>
    <w:rsid w:val="009C53EE"/>
    <w:rsid w:val="009D55DF"/>
    <w:rsid w:val="009E1D04"/>
    <w:rsid w:val="009F047F"/>
    <w:rsid w:val="00A1569F"/>
    <w:rsid w:val="00A20E26"/>
    <w:rsid w:val="00A22620"/>
    <w:rsid w:val="00A548BF"/>
    <w:rsid w:val="00A73296"/>
    <w:rsid w:val="00A9673F"/>
    <w:rsid w:val="00AA4385"/>
    <w:rsid w:val="00AA751E"/>
    <w:rsid w:val="00AC0293"/>
    <w:rsid w:val="00AC1263"/>
    <w:rsid w:val="00AC4A0D"/>
    <w:rsid w:val="00AC6CCF"/>
    <w:rsid w:val="00AD0999"/>
    <w:rsid w:val="00AD76D4"/>
    <w:rsid w:val="00AE3C17"/>
    <w:rsid w:val="00AE5F71"/>
    <w:rsid w:val="00AE7765"/>
    <w:rsid w:val="00B27047"/>
    <w:rsid w:val="00B45704"/>
    <w:rsid w:val="00B65464"/>
    <w:rsid w:val="00B8763B"/>
    <w:rsid w:val="00B878E7"/>
    <w:rsid w:val="00B95EE9"/>
    <w:rsid w:val="00BA415E"/>
    <w:rsid w:val="00BC2A1D"/>
    <w:rsid w:val="00BD41FA"/>
    <w:rsid w:val="00BE185A"/>
    <w:rsid w:val="00C16E40"/>
    <w:rsid w:val="00C17E66"/>
    <w:rsid w:val="00C23B11"/>
    <w:rsid w:val="00C35429"/>
    <w:rsid w:val="00C35903"/>
    <w:rsid w:val="00C3780B"/>
    <w:rsid w:val="00C52160"/>
    <w:rsid w:val="00C6406C"/>
    <w:rsid w:val="00C6634E"/>
    <w:rsid w:val="00C75027"/>
    <w:rsid w:val="00C76EBE"/>
    <w:rsid w:val="00C802DD"/>
    <w:rsid w:val="00C8406C"/>
    <w:rsid w:val="00C94897"/>
    <w:rsid w:val="00CC1184"/>
    <w:rsid w:val="00CC7E27"/>
    <w:rsid w:val="00CD2DE6"/>
    <w:rsid w:val="00CF160C"/>
    <w:rsid w:val="00D0398A"/>
    <w:rsid w:val="00D03C8F"/>
    <w:rsid w:val="00D05807"/>
    <w:rsid w:val="00D11850"/>
    <w:rsid w:val="00D13D33"/>
    <w:rsid w:val="00D20ED8"/>
    <w:rsid w:val="00D32E71"/>
    <w:rsid w:val="00D3738C"/>
    <w:rsid w:val="00D42262"/>
    <w:rsid w:val="00D511D4"/>
    <w:rsid w:val="00D61747"/>
    <w:rsid w:val="00D66F1C"/>
    <w:rsid w:val="00D741EF"/>
    <w:rsid w:val="00D81914"/>
    <w:rsid w:val="00D83CD3"/>
    <w:rsid w:val="00D857E7"/>
    <w:rsid w:val="00D91681"/>
    <w:rsid w:val="00DA5614"/>
    <w:rsid w:val="00DE7D90"/>
    <w:rsid w:val="00DF5DE2"/>
    <w:rsid w:val="00E03C9B"/>
    <w:rsid w:val="00E06088"/>
    <w:rsid w:val="00E070C3"/>
    <w:rsid w:val="00E2099D"/>
    <w:rsid w:val="00E25A6A"/>
    <w:rsid w:val="00E30F97"/>
    <w:rsid w:val="00E46AE6"/>
    <w:rsid w:val="00E6041C"/>
    <w:rsid w:val="00E70DA7"/>
    <w:rsid w:val="00E90B6A"/>
    <w:rsid w:val="00E92064"/>
    <w:rsid w:val="00E93F0C"/>
    <w:rsid w:val="00E94797"/>
    <w:rsid w:val="00E95CFF"/>
    <w:rsid w:val="00EA3EA3"/>
    <w:rsid w:val="00EA5960"/>
    <w:rsid w:val="00EC08ED"/>
    <w:rsid w:val="00EC7A17"/>
    <w:rsid w:val="00EE0578"/>
    <w:rsid w:val="00EE24D7"/>
    <w:rsid w:val="00EF1BBD"/>
    <w:rsid w:val="00F02FE0"/>
    <w:rsid w:val="00F062DD"/>
    <w:rsid w:val="00F33D4E"/>
    <w:rsid w:val="00F404E0"/>
    <w:rsid w:val="00FB0182"/>
    <w:rsid w:val="00FC7284"/>
    <w:rsid w:val="00FD0A98"/>
    <w:rsid w:val="00FE072C"/>
    <w:rsid w:val="00FE6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0AA0F"/>
  <w15:docId w15:val="{B343825E-09A9-44B8-B024-15FA3139C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579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F062D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67A1"/>
    <w:rPr>
      <w:color w:val="9A1616"/>
      <w:sz w:val="24"/>
      <w:szCs w:val="24"/>
      <w:u w:val="single"/>
      <w:shd w:val="clear" w:color="auto" w:fill="auto"/>
      <w:vertAlign w:val="baseline"/>
    </w:rPr>
  </w:style>
  <w:style w:type="table" w:styleId="a4">
    <w:name w:val="Table Grid"/>
    <w:basedOn w:val="a1"/>
    <w:uiPriority w:val="59"/>
    <w:rsid w:val="009E1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F062DD"/>
    <w:rPr>
      <w:rFonts w:ascii="Times New Roman" w:eastAsia="Times New Roman" w:hAnsi="Times New Roman" w:cs="Times New Roman"/>
      <w:b/>
      <w:bCs/>
      <w:sz w:val="27"/>
      <w:szCs w:val="27"/>
      <w:lang w:val="en-US"/>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uiPriority w:val="99"/>
    <w:unhideWhenUsed/>
    <w:qFormat/>
    <w:rsid w:val="00F062D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uiPriority w:val="99"/>
    <w:locked/>
    <w:rsid w:val="004B4A25"/>
    <w:rPr>
      <w:rFonts w:ascii="Times New Roman" w:eastAsia="Times New Roman" w:hAnsi="Times New Roman" w:cs="Times New Roman"/>
      <w:sz w:val="24"/>
      <w:szCs w:val="24"/>
      <w:lang w:val="en-US"/>
    </w:rPr>
  </w:style>
  <w:style w:type="character" w:styleId="a7">
    <w:name w:val="annotation reference"/>
    <w:basedOn w:val="a0"/>
    <w:uiPriority w:val="99"/>
    <w:semiHidden/>
    <w:unhideWhenUsed/>
    <w:rsid w:val="00FE656E"/>
    <w:rPr>
      <w:sz w:val="16"/>
      <w:szCs w:val="16"/>
    </w:rPr>
  </w:style>
  <w:style w:type="paragraph" w:styleId="a8">
    <w:name w:val="annotation text"/>
    <w:basedOn w:val="a"/>
    <w:link w:val="a9"/>
    <w:uiPriority w:val="99"/>
    <w:semiHidden/>
    <w:unhideWhenUsed/>
    <w:rsid w:val="00FE656E"/>
    <w:pPr>
      <w:spacing w:after="0" w:line="240" w:lineRule="auto"/>
      <w:ind w:firstLine="187"/>
      <w:jc w:val="both"/>
    </w:pPr>
    <w:rPr>
      <w:rFonts w:eastAsiaTheme="minorEastAsia"/>
      <w:sz w:val="20"/>
      <w:szCs w:val="20"/>
      <w:lang w:eastAsia="ru-RU"/>
    </w:rPr>
  </w:style>
  <w:style w:type="character" w:customStyle="1" w:styleId="a9">
    <w:name w:val="Текст примечания Знак"/>
    <w:basedOn w:val="a0"/>
    <w:link w:val="a8"/>
    <w:uiPriority w:val="99"/>
    <w:semiHidden/>
    <w:rsid w:val="00FE656E"/>
    <w:rPr>
      <w:rFonts w:eastAsiaTheme="minorEastAsia"/>
      <w:sz w:val="20"/>
      <w:szCs w:val="20"/>
      <w:lang w:eastAsia="ru-RU"/>
    </w:rPr>
  </w:style>
  <w:style w:type="paragraph" w:styleId="aa">
    <w:name w:val="Balloon Text"/>
    <w:basedOn w:val="a"/>
    <w:link w:val="ab"/>
    <w:uiPriority w:val="99"/>
    <w:semiHidden/>
    <w:unhideWhenUsed/>
    <w:rsid w:val="00FE656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E656E"/>
    <w:rPr>
      <w:rFonts w:ascii="Segoe UI" w:hAnsi="Segoe UI" w:cs="Segoe UI"/>
      <w:sz w:val="18"/>
      <w:szCs w:val="18"/>
    </w:rPr>
  </w:style>
  <w:style w:type="paragraph" w:styleId="ac">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d"/>
    <w:uiPriority w:val="1"/>
    <w:qFormat/>
    <w:rsid w:val="00D91681"/>
    <w:pPr>
      <w:spacing w:after="0" w:line="240" w:lineRule="auto"/>
      <w:ind w:firstLine="187"/>
      <w:jc w:val="both"/>
    </w:pPr>
    <w:rPr>
      <w:rFonts w:eastAsiaTheme="minorEastAsia"/>
      <w:lang w:eastAsia="ru-RU"/>
    </w:rPr>
  </w:style>
  <w:style w:type="character" w:customStyle="1" w:styleId="ad">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c"/>
    <w:uiPriority w:val="1"/>
    <w:qFormat/>
    <w:locked/>
    <w:rsid w:val="00D91681"/>
    <w:rPr>
      <w:rFonts w:eastAsiaTheme="minorEastAsia"/>
      <w:lang w:eastAsia="ru-RU"/>
    </w:rPr>
  </w:style>
  <w:style w:type="paragraph" w:styleId="ae">
    <w:name w:val="header"/>
    <w:basedOn w:val="a"/>
    <w:link w:val="af"/>
    <w:uiPriority w:val="99"/>
    <w:unhideWhenUsed/>
    <w:rsid w:val="006D2470"/>
    <w:pPr>
      <w:tabs>
        <w:tab w:val="center" w:pos="4844"/>
        <w:tab w:val="right" w:pos="9689"/>
      </w:tabs>
      <w:spacing w:after="0" w:line="240" w:lineRule="auto"/>
    </w:pPr>
  </w:style>
  <w:style w:type="character" w:customStyle="1" w:styleId="af">
    <w:name w:val="Верхний колонтитул Знак"/>
    <w:basedOn w:val="a0"/>
    <w:link w:val="ae"/>
    <w:uiPriority w:val="99"/>
    <w:rsid w:val="006D2470"/>
  </w:style>
  <w:style w:type="paragraph" w:styleId="af0">
    <w:name w:val="footer"/>
    <w:basedOn w:val="a"/>
    <w:link w:val="af1"/>
    <w:uiPriority w:val="99"/>
    <w:unhideWhenUsed/>
    <w:rsid w:val="006D2470"/>
    <w:pPr>
      <w:tabs>
        <w:tab w:val="center" w:pos="4844"/>
        <w:tab w:val="right" w:pos="9689"/>
      </w:tabs>
      <w:spacing w:after="0" w:line="240" w:lineRule="auto"/>
    </w:pPr>
  </w:style>
  <w:style w:type="character" w:customStyle="1" w:styleId="af1">
    <w:name w:val="Нижний колонтитул Знак"/>
    <w:basedOn w:val="a0"/>
    <w:link w:val="af0"/>
    <w:uiPriority w:val="99"/>
    <w:rsid w:val="006D2470"/>
  </w:style>
  <w:style w:type="paragraph" w:styleId="af2">
    <w:name w:val="annotation subject"/>
    <w:basedOn w:val="a8"/>
    <w:next w:val="a8"/>
    <w:link w:val="af3"/>
    <w:uiPriority w:val="99"/>
    <w:semiHidden/>
    <w:unhideWhenUsed/>
    <w:rsid w:val="00B95EE9"/>
    <w:pPr>
      <w:spacing w:after="200"/>
      <w:ind w:firstLine="0"/>
      <w:jc w:val="left"/>
    </w:pPr>
    <w:rPr>
      <w:rFonts w:eastAsiaTheme="minorHAnsi"/>
      <w:b/>
      <w:bCs/>
      <w:lang w:eastAsia="en-US"/>
    </w:rPr>
  </w:style>
  <w:style w:type="character" w:customStyle="1" w:styleId="af3">
    <w:name w:val="Тема примечания Знак"/>
    <w:basedOn w:val="a9"/>
    <w:link w:val="af2"/>
    <w:uiPriority w:val="99"/>
    <w:semiHidden/>
    <w:rsid w:val="00B95EE9"/>
    <w:rPr>
      <w:rFonts w:eastAsiaTheme="minorEastAsia"/>
      <w:b/>
      <w:bCs/>
      <w:sz w:val="20"/>
      <w:szCs w:val="20"/>
      <w:lang w:eastAsia="ru-RU"/>
    </w:rPr>
  </w:style>
  <w:style w:type="character" w:customStyle="1" w:styleId="10">
    <w:name w:val="Заголовок 1 Знак"/>
    <w:basedOn w:val="a0"/>
    <w:link w:val="1"/>
    <w:uiPriority w:val="9"/>
    <w:rsid w:val="00657981"/>
    <w:rPr>
      <w:rFonts w:asciiTheme="majorHAnsi" w:eastAsiaTheme="majorEastAsia" w:hAnsiTheme="majorHAnsi" w:cstheme="majorBidi"/>
      <w:color w:val="365F91" w:themeColor="accent1" w:themeShade="BF"/>
      <w:sz w:val="32"/>
      <w:szCs w:val="32"/>
    </w:rPr>
  </w:style>
  <w:style w:type="paragraph" w:styleId="af4">
    <w:name w:val="List Paragraph"/>
    <w:basedOn w:val="a"/>
    <w:uiPriority w:val="34"/>
    <w:qFormat/>
    <w:rsid w:val="008F6F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9643">
      <w:bodyDiv w:val="1"/>
      <w:marLeft w:val="0"/>
      <w:marRight w:val="0"/>
      <w:marTop w:val="0"/>
      <w:marBottom w:val="0"/>
      <w:divBdr>
        <w:top w:val="none" w:sz="0" w:space="0" w:color="auto"/>
        <w:left w:val="none" w:sz="0" w:space="0" w:color="auto"/>
        <w:bottom w:val="none" w:sz="0" w:space="0" w:color="auto"/>
        <w:right w:val="none" w:sz="0" w:space="0" w:color="auto"/>
      </w:divBdr>
    </w:div>
    <w:div w:id="45154858">
      <w:bodyDiv w:val="1"/>
      <w:marLeft w:val="0"/>
      <w:marRight w:val="0"/>
      <w:marTop w:val="0"/>
      <w:marBottom w:val="0"/>
      <w:divBdr>
        <w:top w:val="none" w:sz="0" w:space="0" w:color="auto"/>
        <w:left w:val="none" w:sz="0" w:space="0" w:color="auto"/>
        <w:bottom w:val="none" w:sz="0" w:space="0" w:color="auto"/>
        <w:right w:val="none" w:sz="0" w:space="0" w:color="auto"/>
      </w:divBdr>
    </w:div>
    <w:div w:id="328408828">
      <w:bodyDiv w:val="1"/>
      <w:marLeft w:val="0"/>
      <w:marRight w:val="0"/>
      <w:marTop w:val="0"/>
      <w:marBottom w:val="0"/>
      <w:divBdr>
        <w:top w:val="none" w:sz="0" w:space="0" w:color="auto"/>
        <w:left w:val="none" w:sz="0" w:space="0" w:color="auto"/>
        <w:bottom w:val="none" w:sz="0" w:space="0" w:color="auto"/>
        <w:right w:val="none" w:sz="0" w:space="0" w:color="auto"/>
      </w:divBdr>
    </w:div>
    <w:div w:id="1107769463">
      <w:bodyDiv w:val="1"/>
      <w:marLeft w:val="0"/>
      <w:marRight w:val="0"/>
      <w:marTop w:val="0"/>
      <w:marBottom w:val="0"/>
      <w:divBdr>
        <w:top w:val="none" w:sz="0" w:space="0" w:color="auto"/>
        <w:left w:val="none" w:sz="0" w:space="0" w:color="auto"/>
        <w:bottom w:val="none" w:sz="0" w:space="0" w:color="auto"/>
        <w:right w:val="none" w:sz="0" w:space="0" w:color="auto"/>
      </w:divBdr>
    </w:div>
    <w:div w:id="1182010793">
      <w:bodyDiv w:val="1"/>
      <w:marLeft w:val="0"/>
      <w:marRight w:val="0"/>
      <w:marTop w:val="0"/>
      <w:marBottom w:val="0"/>
      <w:divBdr>
        <w:top w:val="none" w:sz="0" w:space="0" w:color="auto"/>
        <w:left w:val="none" w:sz="0" w:space="0" w:color="auto"/>
        <w:bottom w:val="none" w:sz="0" w:space="0" w:color="auto"/>
        <w:right w:val="none" w:sz="0" w:space="0" w:color="auto"/>
      </w:divBdr>
    </w:div>
    <w:div w:id="1431928367">
      <w:bodyDiv w:val="1"/>
      <w:marLeft w:val="0"/>
      <w:marRight w:val="0"/>
      <w:marTop w:val="0"/>
      <w:marBottom w:val="0"/>
      <w:divBdr>
        <w:top w:val="none" w:sz="0" w:space="0" w:color="auto"/>
        <w:left w:val="none" w:sz="0" w:space="0" w:color="auto"/>
        <w:bottom w:val="none" w:sz="0" w:space="0" w:color="auto"/>
        <w:right w:val="none" w:sz="0" w:space="0" w:color="auto"/>
      </w:divBdr>
    </w:div>
    <w:div w:id="1439135667">
      <w:bodyDiv w:val="1"/>
      <w:marLeft w:val="0"/>
      <w:marRight w:val="0"/>
      <w:marTop w:val="0"/>
      <w:marBottom w:val="0"/>
      <w:divBdr>
        <w:top w:val="none" w:sz="0" w:space="0" w:color="auto"/>
        <w:left w:val="none" w:sz="0" w:space="0" w:color="auto"/>
        <w:bottom w:val="none" w:sz="0" w:space="0" w:color="auto"/>
        <w:right w:val="none" w:sz="0" w:space="0" w:color="auto"/>
      </w:divBdr>
    </w:div>
    <w:div w:id="1619530292">
      <w:bodyDiv w:val="1"/>
      <w:marLeft w:val="0"/>
      <w:marRight w:val="0"/>
      <w:marTop w:val="0"/>
      <w:marBottom w:val="0"/>
      <w:divBdr>
        <w:top w:val="none" w:sz="0" w:space="0" w:color="auto"/>
        <w:left w:val="none" w:sz="0" w:space="0" w:color="auto"/>
        <w:bottom w:val="none" w:sz="0" w:space="0" w:color="auto"/>
        <w:right w:val="none" w:sz="0" w:space="0" w:color="auto"/>
      </w:divBdr>
    </w:div>
    <w:div w:id="1724527147">
      <w:bodyDiv w:val="1"/>
      <w:marLeft w:val="0"/>
      <w:marRight w:val="0"/>
      <w:marTop w:val="0"/>
      <w:marBottom w:val="0"/>
      <w:divBdr>
        <w:top w:val="none" w:sz="0" w:space="0" w:color="auto"/>
        <w:left w:val="none" w:sz="0" w:space="0" w:color="auto"/>
        <w:bottom w:val="none" w:sz="0" w:space="0" w:color="auto"/>
        <w:right w:val="none" w:sz="0" w:space="0" w:color="auto"/>
      </w:divBdr>
    </w:div>
    <w:div w:id="194407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Z1300000088" TargetMode="External"/><Relationship Id="rId13" Type="http://schemas.openxmlformats.org/officeDocument/2006/relationships/hyperlink" Target="http://10.61.42.188/rus/docs/K1700000123" TargetMode="External"/><Relationship Id="rId18" Type="http://schemas.openxmlformats.org/officeDocument/2006/relationships/header" Target="header3.xml"/><Relationship Id="rId39"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10.61.42.188/rus/docs/Z1300000088" TargetMode="External"/><Relationship Id="rId12" Type="http://schemas.openxmlformats.org/officeDocument/2006/relationships/hyperlink" Target="http://10.61.42.188/rus/docs/K1700000123" TargetMode="External"/><Relationship Id="rId17" Type="http://schemas.openxmlformats.org/officeDocument/2006/relationships/footer" Target="footer2.xml"/><Relationship Id="rId38" Type="http://schemas.microsoft.com/office/2016/09/relationships/commentsIds" Target="commentsIds.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rus/docs/K1700000123"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10.61.42.188/rus/docs/V2000020955"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10.61.42.188/rus/docs/Z130000008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1092</TotalTime>
  <Pages>17</Pages>
  <Words>4300</Words>
  <Characters>24514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Жансаитова Мира Жумабаевна</dc:creator>
  <cp:keywords/>
  <dc:description/>
  <cp:lastModifiedBy>Жанат Камиева</cp:lastModifiedBy>
  <cp:revision>43</cp:revision>
  <dcterms:created xsi:type="dcterms:W3CDTF">2025-11-24T04:40:00Z</dcterms:created>
  <dcterms:modified xsi:type="dcterms:W3CDTF">2026-05-22T11:05:00Z</dcterms:modified>
</cp:coreProperties>
</file>